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B8130" w14:textId="597EDB91" w:rsidR="00F16692" w:rsidRDefault="00073F8E" w:rsidP="00F16692">
      <w:pPr>
        <w:pStyle w:val="b"/>
      </w:pPr>
      <w:r>
        <w:t xml:space="preserve">13.1 </w:t>
      </w:r>
      <w:proofErr w:type="spellStart"/>
      <w:r w:rsidR="00DF1AFB" w:rsidRPr="003228B3">
        <w:rPr>
          <w:i/>
        </w:rPr>
        <w:t>AgentSheets</w:t>
      </w:r>
      <w:proofErr w:type="spellEnd"/>
      <w:r w:rsidR="00F16692">
        <w:t xml:space="preserve"> Tutorial 1b</w:t>
      </w:r>
    </w:p>
    <w:p w14:paraId="00541C66" w14:textId="77777777" w:rsidR="00BB3F3F" w:rsidRDefault="00BB3F3F" w:rsidP="00BB3F3F">
      <w:pPr>
        <w:pStyle w:val="b"/>
        <w:spacing w:after="0"/>
        <w:rPr>
          <w:b w:val="0"/>
          <w:i/>
        </w:rPr>
      </w:pPr>
      <w:r w:rsidRPr="002856AA">
        <w:rPr>
          <w:b w:val="0"/>
          <w:i/>
        </w:rPr>
        <w:t>Introduc</w:t>
      </w:r>
      <w:r>
        <w:rPr>
          <w:b w:val="0"/>
          <w:i/>
        </w:rPr>
        <w:t>tion to Computational Science:</w:t>
      </w:r>
    </w:p>
    <w:p w14:paraId="35D23319" w14:textId="77777777" w:rsidR="00BB3F3F" w:rsidRPr="002856AA" w:rsidRDefault="00BB3F3F" w:rsidP="00BB3F3F">
      <w:pPr>
        <w:pStyle w:val="b"/>
        <w:spacing w:before="0"/>
        <w:rPr>
          <w:b w:val="0"/>
          <w:i/>
        </w:rPr>
      </w:pPr>
      <w:r w:rsidRPr="002856AA">
        <w:rPr>
          <w:b w:val="0"/>
          <w:i/>
        </w:rPr>
        <w:t>Modeling and Simulation for the Sciences</w:t>
      </w:r>
      <w:r>
        <w:rPr>
          <w:b w:val="0"/>
          <w:i/>
        </w:rPr>
        <w:t>, 2</w:t>
      </w:r>
      <w:r w:rsidRPr="008341EC">
        <w:rPr>
          <w:b w:val="0"/>
          <w:i/>
          <w:vertAlign w:val="superscript"/>
        </w:rPr>
        <w:t>nd</w:t>
      </w:r>
      <w:r>
        <w:rPr>
          <w:b w:val="0"/>
          <w:i/>
        </w:rPr>
        <w:t xml:space="preserve"> Edition</w:t>
      </w:r>
      <w:r w:rsidRPr="002856AA">
        <w:rPr>
          <w:b w:val="0"/>
          <w:i/>
        </w:rPr>
        <w:t xml:space="preserve"> </w:t>
      </w:r>
    </w:p>
    <w:p w14:paraId="5BFF08D8" w14:textId="77777777" w:rsidR="00BB3F3F" w:rsidRPr="002856AA" w:rsidRDefault="00BB3F3F" w:rsidP="00BB3F3F">
      <w:pPr>
        <w:pStyle w:val="b"/>
        <w:spacing w:before="0" w:after="0"/>
        <w:rPr>
          <w:b w:val="0"/>
        </w:rPr>
      </w:pPr>
      <w:r w:rsidRPr="002856AA">
        <w:rPr>
          <w:b w:val="0"/>
        </w:rPr>
        <w:t>Angela B. Shiflet and George W. Shiflet</w:t>
      </w:r>
    </w:p>
    <w:p w14:paraId="620328A0" w14:textId="77777777" w:rsidR="00BB3F3F" w:rsidRPr="002856AA" w:rsidRDefault="00BB3F3F" w:rsidP="00BB3F3F">
      <w:pPr>
        <w:pStyle w:val="b"/>
        <w:spacing w:before="0" w:after="0"/>
        <w:rPr>
          <w:b w:val="0"/>
        </w:rPr>
      </w:pPr>
      <w:r w:rsidRPr="002856AA">
        <w:rPr>
          <w:b w:val="0"/>
        </w:rPr>
        <w:t xml:space="preserve">Wofford College </w:t>
      </w:r>
    </w:p>
    <w:p w14:paraId="2E3A5A04" w14:textId="77777777" w:rsidR="00BB3F3F" w:rsidRPr="002856AA" w:rsidRDefault="00BB3F3F" w:rsidP="00BB3F3F">
      <w:pPr>
        <w:pStyle w:val="b"/>
        <w:spacing w:before="0" w:after="0"/>
        <w:rPr>
          <w:b w:val="0"/>
        </w:rPr>
      </w:pPr>
      <w:r>
        <w:rPr>
          <w:b w:val="0"/>
        </w:rPr>
        <w:t>© 2014</w:t>
      </w:r>
      <w:r w:rsidRPr="002856AA">
        <w:rPr>
          <w:b w:val="0"/>
        </w:rPr>
        <w:t xml:space="preserve"> by Princeton University Press</w:t>
      </w:r>
    </w:p>
    <w:p w14:paraId="1FBFA6BF" w14:textId="77777777" w:rsidR="00BB3F3F" w:rsidRDefault="00BB3F3F" w:rsidP="00BB3F3F">
      <w:pPr>
        <w:pStyle w:val="b"/>
      </w:pPr>
      <w:r>
        <w:t>Introduction</w:t>
      </w:r>
    </w:p>
    <w:p w14:paraId="5D3DFD37" w14:textId="65187E6F" w:rsidR="0041267D" w:rsidRPr="000D038E" w:rsidRDefault="0041267D" w:rsidP="0041267D">
      <w:pPr>
        <w:pStyle w:val="t"/>
      </w:pPr>
      <w:r>
        <w:t xml:space="preserve">This document contains </w:t>
      </w:r>
      <w:proofErr w:type="spellStart"/>
      <w:r w:rsidR="00DF1AFB">
        <w:rPr>
          <w:i/>
        </w:rPr>
        <w:t>AgentSheets</w:t>
      </w:r>
      <w:proofErr w:type="spellEnd"/>
      <w:r>
        <w:t xml:space="preserve"> Tutorial 1b</w:t>
      </w:r>
      <w:r w:rsidR="00444D57">
        <w:t>, the second</w:t>
      </w:r>
      <w:r>
        <w:t xml:space="preserve"> of a three-part tutorial</w:t>
      </w:r>
      <w:r w:rsidR="00EF5A7B">
        <w:t>.  Tutorials 1a-1c</w:t>
      </w:r>
      <w:r>
        <w:t xml:space="preserve"> </w:t>
      </w:r>
      <w:r w:rsidR="00EF5A7B">
        <w:t>give</w:t>
      </w:r>
      <w:r>
        <w:t xml:space="preserve"> an introdu</w:t>
      </w:r>
      <w:r w:rsidR="00EF5A7B">
        <w:t>ction to the system and prepare</w:t>
      </w:r>
      <w:r>
        <w:t xml:space="preserve"> you to understand </w:t>
      </w:r>
      <w:proofErr w:type="gramStart"/>
      <w:r>
        <w:t>a</w:t>
      </w:r>
      <w:proofErr w:type="gramEnd"/>
      <w:r>
        <w:t xml:space="preserve"> </w:t>
      </w:r>
      <w:proofErr w:type="spellStart"/>
      <w:r w:rsidR="00DF1AFB">
        <w:rPr>
          <w:i/>
        </w:rPr>
        <w:t>AgentSheets</w:t>
      </w:r>
      <w:proofErr w:type="spellEnd"/>
      <w:r>
        <w:t xml:space="preserve"> implementation of the model in Module </w:t>
      </w:r>
      <w:r w:rsidR="005D3D5E">
        <w:t xml:space="preserve">11.2, </w:t>
      </w:r>
      <w:r w:rsidR="005D3D5E" w:rsidRPr="005D3DDB">
        <w:t>"</w:t>
      </w:r>
      <w:r w:rsidR="005D3D5E" w:rsidRPr="005D3DDB">
        <w:rPr>
          <w:color w:val="000000"/>
        </w:rPr>
        <w:t>Agents of Interaction: Steering a Dangerous Course,"</w:t>
      </w:r>
      <w:r w:rsidR="005D3D5E" w:rsidRPr="005D3DDB">
        <w:t xml:space="preserve"> </w:t>
      </w:r>
      <w:r>
        <w:t xml:space="preserve">and to use the software to complete </w:t>
      </w:r>
      <w:r w:rsidR="00B176B4">
        <w:t xml:space="preserve">various </w:t>
      </w:r>
      <w:r>
        <w:t>projects in Chapters 11 and 14</w:t>
      </w:r>
      <w:r>
        <w:rPr>
          <w:i/>
        </w:rPr>
        <w:t>.</w:t>
      </w:r>
      <w:r>
        <w:t xml:space="preserve"> </w:t>
      </w:r>
      <w:r w:rsidR="006B6C19">
        <w:t xml:space="preserve"> </w:t>
      </w:r>
      <w:r>
        <w:t>Tutorial 1a</w:t>
      </w:r>
      <w:r w:rsidR="006B6C19">
        <w:t xml:space="preserve"> is a prerequisite to this tutorial</w:t>
      </w:r>
      <w:r>
        <w:t xml:space="preserve">, which develops a </w:t>
      </w:r>
      <w:r w:rsidR="006B6C19">
        <w:t xml:space="preserve">random walk </w:t>
      </w:r>
      <w:r>
        <w:t>simulation.</w:t>
      </w:r>
    </w:p>
    <w:p w14:paraId="3B48001B" w14:textId="77777777" w:rsidR="00F16692" w:rsidRDefault="00F16692" w:rsidP="00F16692">
      <w:pPr>
        <w:pStyle w:val="b"/>
      </w:pPr>
      <w:r>
        <w:t>Random Walk Simulation</w:t>
      </w:r>
    </w:p>
    <w:p w14:paraId="5438D457" w14:textId="1F6E3754" w:rsidR="00386EE5" w:rsidRDefault="00F16692" w:rsidP="00F16692">
      <w:pPr>
        <w:pStyle w:val="t"/>
      </w:pPr>
      <w:r>
        <w:t xml:space="preserve">In this tutorial, we will create a simulation </w:t>
      </w:r>
      <w:r w:rsidR="00C90435">
        <w:t>to generate</w:t>
      </w:r>
      <w:r>
        <w:t xml:space="preserve"> </w:t>
      </w:r>
      <w:r w:rsidR="00C90435">
        <w:t>a designated number of</w:t>
      </w:r>
      <w:r w:rsidR="00C34218">
        <w:t xml:space="preserve"> walkers</w:t>
      </w:r>
      <w:r w:rsidR="00C90435">
        <w:t xml:space="preserve"> on grass</w:t>
      </w:r>
      <w:r w:rsidR="00C34218">
        <w:t xml:space="preserve">.  </w:t>
      </w:r>
      <w:r w:rsidR="00C90435">
        <w:t xml:space="preserve">The walkers move at random </w:t>
      </w:r>
      <w:r w:rsidR="00FB75D4">
        <w:t>on the grass.  If a walker finds</w:t>
      </w:r>
      <w:r w:rsidR="00C90435">
        <w:t xml:space="preserve"> a north-south road</w:t>
      </w:r>
      <w:r w:rsidR="00FB75D4">
        <w:t xml:space="preserve"> immediately to the east or west</w:t>
      </w:r>
      <w:r w:rsidR="00C90435">
        <w:t xml:space="preserve">, </w:t>
      </w:r>
      <w:r w:rsidR="00FB75D4">
        <w:t>the walker moves along the road</w:t>
      </w:r>
      <w:r w:rsidR="00C90435">
        <w:t xml:space="preserve"> to the south.</w:t>
      </w:r>
      <w:r w:rsidR="0039719A">
        <w:t xml:space="preserve">  </w:t>
      </w:r>
      <w:r w:rsidR="00C34218">
        <w:t>Create the simulation as directed, and in a separate document, type the answers to all quick review questions.</w:t>
      </w:r>
    </w:p>
    <w:p w14:paraId="0B5CDD78" w14:textId="0C156D20" w:rsidR="00C224EB" w:rsidRDefault="00C224EB" w:rsidP="00C224EB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EC4D7A">
        <w:rPr>
          <w:b/>
          <w:noProof/>
        </w:rPr>
        <w:t>1</w:t>
      </w:r>
      <w:r w:rsidR="00FF74A5" w:rsidRPr="001E3862">
        <w:rPr>
          <w:b/>
          <w:noProof/>
        </w:rPr>
        <w:fldChar w:fldCharType="end"/>
      </w:r>
      <w:r>
        <w:tab/>
      </w:r>
      <w:r w:rsidR="003356DC">
        <w:t xml:space="preserve">Start </w:t>
      </w:r>
      <w:proofErr w:type="spellStart"/>
      <w:r w:rsidR="003356DC" w:rsidRPr="00D46F53">
        <w:rPr>
          <w:i/>
        </w:rPr>
        <w:t>AgentSheets</w:t>
      </w:r>
      <w:proofErr w:type="spellEnd"/>
      <w:r w:rsidR="003356DC">
        <w:t xml:space="preserve"> and open a new project, called </w:t>
      </w:r>
      <w:r w:rsidR="003356DC">
        <w:rPr>
          <w:i/>
        </w:rPr>
        <w:t>AgentSheetsTutorial1b</w:t>
      </w:r>
      <w:r w:rsidR="003356DC">
        <w:t xml:space="preserve">, with an agent size of 8 </w:t>
      </w:r>
      <w:r w:rsidR="003356DC">
        <w:sym w:font="Symbol" w:char="F0B4"/>
      </w:r>
      <w:r w:rsidR="003356DC">
        <w:t xml:space="preserve"> 8.</w:t>
      </w:r>
    </w:p>
    <w:p w14:paraId="695948CC" w14:textId="476FF779" w:rsidR="00FE0354" w:rsidRDefault="00FE0354" w:rsidP="00FE0354">
      <w:pPr>
        <w:pStyle w:val="p"/>
      </w:pPr>
      <w:r>
        <w:rPr>
          <w:b/>
        </w:rPr>
        <w:t>a.</w:t>
      </w:r>
      <w:r>
        <w:tab/>
        <w:t xml:space="preserve">Create a </w:t>
      </w:r>
      <w:r>
        <w:rPr>
          <w:i/>
        </w:rPr>
        <w:t>Walker</w:t>
      </w:r>
      <w:r>
        <w:t xml:space="preserve"> agent with an appropriate depiction.  </w:t>
      </w:r>
      <w:r w:rsidR="00E02DD0">
        <w:t>What is the main tool you used for the drawing?</w:t>
      </w:r>
    </w:p>
    <w:p w14:paraId="0B7B7B2E" w14:textId="5503A217" w:rsidR="00FE0354" w:rsidRDefault="00FE0354" w:rsidP="00FE0354">
      <w:pPr>
        <w:pStyle w:val="p"/>
      </w:pPr>
      <w:r>
        <w:rPr>
          <w:b/>
        </w:rPr>
        <w:t>b.</w:t>
      </w:r>
      <w:r>
        <w:tab/>
        <w:t xml:space="preserve">Create a </w:t>
      </w:r>
      <w:r w:rsidR="007D679B">
        <w:rPr>
          <w:i/>
        </w:rPr>
        <w:t>Grass</w:t>
      </w:r>
      <w:r>
        <w:t xml:space="preserve"> agent</w:t>
      </w:r>
      <w:r w:rsidR="00B427FD">
        <w:t xml:space="preserve">.  </w:t>
      </w:r>
      <w:r w:rsidR="00811A5E">
        <w:t xml:space="preserve">Suppose we no longer want an agent.  Select the agent.  Then, under the </w:t>
      </w:r>
      <w:r w:rsidR="00811A5E">
        <w:rPr>
          <w:b/>
          <w:i/>
        </w:rPr>
        <w:t>Gallery</w:t>
      </w:r>
      <w:r w:rsidR="00811A5E">
        <w:t xml:space="preserve"> menu at the top, select </w:t>
      </w:r>
      <w:r w:rsidR="00811A5E">
        <w:rPr>
          <w:b/>
          <w:i/>
        </w:rPr>
        <w:t>Delete</w:t>
      </w:r>
      <w:r w:rsidR="0039719A">
        <w:t xml:space="preserve">.  Do not complete the deletion, but indicate the query that appears. </w:t>
      </w:r>
      <w:r w:rsidR="007D679B">
        <w:t xml:space="preserve">  Create a </w:t>
      </w:r>
      <w:r w:rsidR="007D679B">
        <w:rPr>
          <w:i/>
        </w:rPr>
        <w:t>Road</w:t>
      </w:r>
      <w:r w:rsidR="007D679B">
        <w:t xml:space="preserve"> agent.</w:t>
      </w:r>
    </w:p>
    <w:p w14:paraId="2D75A5F0" w14:textId="076E3CE7" w:rsidR="00E02DD0" w:rsidRDefault="003A2E94" w:rsidP="007D679B">
      <w:pPr>
        <w:pStyle w:val="p"/>
      </w:pPr>
      <w:r>
        <w:rPr>
          <w:b/>
        </w:rPr>
        <w:t>c.</w:t>
      </w:r>
      <w:r>
        <w:tab/>
      </w:r>
      <w:r w:rsidR="00A24BBE">
        <w:t xml:space="preserve">Edit the </w:t>
      </w:r>
      <w:r w:rsidR="007D679B">
        <w:rPr>
          <w:i/>
        </w:rPr>
        <w:t>Grass</w:t>
      </w:r>
      <w:r w:rsidR="007D679B">
        <w:t xml:space="preserve"> </w:t>
      </w:r>
      <w:r w:rsidR="00A24BBE">
        <w:t xml:space="preserve">depiction to be solid </w:t>
      </w:r>
      <w:r w:rsidR="0039719A">
        <w:t>green</w:t>
      </w:r>
      <w:r w:rsidR="00A24BBE">
        <w:t xml:space="preserve"> and the </w:t>
      </w:r>
      <w:r w:rsidR="0039719A">
        <w:rPr>
          <w:i/>
        </w:rPr>
        <w:t>Road</w:t>
      </w:r>
      <w:r w:rsidR="00A24BBE">
        <w:t xml:space="preserve"> depiction to be solid yellow</w:t>
      </w:r>
      <w:r w:rsidR="00E02DD0">
        <w:t>.</w:t>
      </w:r>
      <w:r w:rsidR="00A24BBE">
        <w:t xml:space="preserve">  What is the best tool to use for such a fill?</w:t>
      </w:r>
    </w:p>
    <w:p w14:paraId="12D33F0E" w14:textId="45821347" w:rsidR="00FB75D4" w:rsidRDefault="00FE70EC" w:rsidP="00490229">
      <w:pPr>
        <w:pStyle w:val="p"/>
      </w:pPr>
      <w:r>
        <w:rPr>
          <w:b/>
        </w:rPr>
        <w:t>d</w:t>
      </w:r>
      <w:r w:rsidR="00490229">
        <w:rPr>
          <w:b/>
        </w:rPr>
        <w:t>.</w:t>
      </w:r>
      <w:r w:rsidR="00490229">
        <w:tab/>
        <w:t xml:space="preserve">This simulation will occur in two phases.  The first phase will generate </w:t>
      </w:r>
      <w:r>
        <w:t>the walkers at random positions on the grass</w:t>
      </w:r>
      <w:r w:rsidR="00490229">
        <w:t>.  In the second phase, the walkers will travel at random</w:t>
      </w:r>
      <w:r>
        <w:t xml:space="preserve"> on the grass and down the yellow road</w:t>
      </w:r>
      <w:r w:rsidR="00490229">
        <w:t xml:space="preserve">.  Thus, we employ a </w:t>
      </w:r>
      <w:proofErr w:type="spellStart"/>
      <w:r w:rsidR="00490229">
        <w:rPr>
          <w:i/>
        </w:rPr>
        <w:t>SimulationDriver</w:t>
      </w:r>
      <w:proofErr w:type="spellEnd"/>
      <w:r w:rsidR="00490229">
        <w:t xml:space="preserve"> agent to manage the sequence of events.  Create such an agent with the default depiction.  </w:t>
      </w:r>
      <w:r w:rsidR="00A51A9A">
        <w:t>How many agents do we have?</w:t>
      </w:r>
    </w:p>
    <w:p w14:paraId="4C5F6F9E" w14:textId="77777777" w:rsidR="00A51A9A" w:rsidRDefault="00A51A9A" w:rsidP="00490229">
      <w:pPr>
        <w:pStyle w:val="p"/>
      </w:pPr>
    </w:p>
    <w:p w14:paraId="0449DA3E" w14:textId="3E72EFC5" w:rsidR="00A51A9A" w:rsidRDefault="00A51A9A" w:rsidP="00490229">
      <w:pPr>
        <w:pStyle w:val="p"/>
      </w:pPr>
      <w:r>
        <w:t>We now develop the worksheet.</w:t>
      </w:r>
    </w:p>
    <w:p w14:paraId="204627D6" w14:textId="758F6397" w:rsidR="00A51A9A" w:rsidRPr="00A51A9A" w:rsidRDefault="00A51A9A" w:rsidP="00A51A9A">
      <w:pPr>
        <w:pStyle w:val="Caption"/>
        <w:rPr>
          <w:b/>
        </w:rPr>
      </w:pPr>
      <w:r w:rsidRPr="00A51A9A">
        <w:rPr>
          <w:b/>
        </w:rPr>
        <w:t xml:space="preserve">Quick Review Question </w:t>
      </w:r>
      <w:r w:rsidRPr="00A51A9A">
        <w:rPr>
          <w:b/>
        </w:rPr>
        <w:fldChar w:fldCharType="begin"/>
      </w:r>
      <w:r w:rsidRPr="00A51A9A">
        <w:rPr>
          <w:b/>
        </w:rPr>
        <w:instrText xml:space="preserve"> SEQ Quick_Review_Question \* ARABIC </w:instrText>
      </w:r>
      <w:r w:rsidRPr="00A51A9A">
        <w:rPr>
          <w:b/>
        </w:rPr>
        <w:fldChar w:fldCharType="separate"/>
      </w:r>
      <w:r w:rsidR="00EC4D7A">
        <w:rPr>
          <w:b/>
          <w:noProof/>
        </w:rPr>
        <w:t>2</w:t>
      </w:r>
      <w:r w:rsidRPr="00A51A9A">
        <w:rPr>
          <w:b/>
        </w:rPr>
        <w:fldChar w:fldCharType="end"/>
      </w:r>
    </w:p>
    <w:p w14:paraId="1DCB489B" w14:textId="60C74626" w:rsidR="00490229" w:rsidRDefault="00A51A9A" w:rsidP="00490229">
      <w:pPr>
        <w:pStyle w:val="p"/>
      </w:pPr>
      <w:r w:rsidRPr="00A51A9A">
        <w:rPr>
          <w:b/>
        </w:rPr>
        <w:lastRenderedPageBreak/>
        <w:t>a.</w:t>
      </w:r>
      <w:r w:rsidRPr="00A51A9A">
        <w:rPr>
          <w:b/>
        </w:rPr>
        <w:tab/>
      </w:r>
      <w:r w:rsidR="00490229">
        <w:t xml:space="preserve">How do </w:t>
      </w:r>
      <w:r w:rsidR="0025143D">
        <w:t>we</w:t>
      </w:r>
      <w:r w:rsidR="00490229">
        <w:t xml:space="preserve"> start a worksheet, called </w:t>
      </w:r>
      <w:r w:rsidR="00490229">
        <w:rPr>
          <w:i/>
        </w:rPr>
        <w:t>Field</w:t>
      </w:r>
      <w:r w:rsidR="00490229">
        <w:t xml:space="preserve">?  Fill the worksheet with </w:t>
      </w:r>
      <w:r w:rsidR="00FB75D4">
        <w:t>green</w:t>
      </w:r>
      <w:r w:rsidR="00490229">
        <w:t xml:space="preserve"> </w:t>
      </w:r>
      <w:r>
        <w:rPr>
          <w:i/>
        </w:rPr>
        <w:t>Grass</w:t>
      </w:r>
      <w:r w:rsidR="00490229">
        <w:t xml:space="preserve"> agents.  Have one </w:t>
      </w:r>
      <w:proofErr w:type="spellStart"/>
      <w:r w:rsidR="00490229">
        <w:rPr>
          <w:i/>
        </w:rPr>
        <w:t>SimulationDriver</w:t>
      </w:r>
      <w:proofErr w:type="spellEnd"/>
      <w:r w:rsidR="00490229">
        <w:t xml:space="preserve"> in the bottom left corner.</w:t>
      </w:r>
    </w:p>
    <w:p w14:paraId="011C1DB6" w14:textId="77777777" w:rsidR="00F161DB" w:rsidRDefault="00A51A9A" w:rsidP="00490229">
      <w:pPr>
        <w:pStyle w:val="p"/>
      </w:pPr>
      <w:r>
        <w:rPr>
          <w:b/>
        </w:rPr>
        <w:t>b.</w:t>
      </w:r>
      <w:r>
        <w:tab/>
      </w:r>
      <w:r w:rsidR="004C32A2">
        <w:t>We would like to have a road</w:t>
      </w:r>
      <w:r w:rsidR="009135E2">
        <w:t xml:space="preserve">, two </w:t>
      </w:r>
      <w:r w:rsidR="009135E2">
        <w:rPr>
          <w:i/>
        </w:rPr>
        <w:t>Road</w:t>
      </w:r>
      <w:r w:rsidR="009135E2">
        <w:t xml:space="preserve"> agents in width,</w:t>
      </w:r>
      <w:r w:rsidR="004C32A2">
        <w:t xml:space="preserve"> going from the north border towards the sou</w:t>
      </w:r>
      <w:r w:rsidR="00F161DB">
        <w:t>th but ending before the border, such as follows:</w:t>
      </w:r>
    </w:p>
    <w:p w14:paraId="28E48C5F" w14:textId="509415ED" w:rsidR="00F161DB" w:rsidRDefault="00F161DB" w:rsidP="00490229">
      <w:pPr>
        <w:pStyle w:val="p"/>
      </w:pPr>
      <w:r>
        <w:tab/>
      </w:r>
      <w:r w:rsidR="0025143D">
        <w:rPr>
          <w:noProof/>
        </w:rPr>
        <w:drawing>
          <wp:inline distT="0" distB="0" distL="0" distR="0" wp14:anchorId="5C1A1749" wp14:editId="6C832A96">
            <wp:extent cx="1990405" cy="1816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8 at 8.09.18 A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"/>
                    <a:stretch/>
                  </pic:blipFill>
                  <pic:spPr bwMode="auto">
                    <a:xfrm>
                      <a:off x="0" y="0"/>
                      <a:ext cx="1990725" cy="181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3ADD8D" w14:textId="7618F2C3" w:rsidR="00A51A9A" w:rsidRPr="008B009C" w:rsidRDefault="00F161DB" w:rsidP="00490229">
      <w:pPr>
        <w:pStyle w:val="p"/>
      </w:pPr>
      <w:r>
        <w:tab/>
      </w:r>
      <w:r w:rsidR="009135E2">
        <w:t xml:space="preserve">First, let us erase the </w:t>
      </w:r>
      <w:r w:rsidR="009135E2">
        <w:rPr>
          <w:i/>
        </w:rPr>
        <w:t>Grass</w:t>
      </w:r>
      <w:r w:rsidR="009135E2">
        <w:t xml:space="preserve"> agents that are there.  Use of the eraser is a possibility, but rather difficult to handle.  Instead, use the unfilled rectangle tool (</w:t>
      </w:r>
      <w:r w:rsidR="009135E2">
        <w:rPr>
          <w:noProof/>
        </w:rPr>
        <w:drawing>
          <wp:inline distT="0" distB="0" distL="0" distR="0" wp14:anchorId="4D6DF28A" wp14:editId="77301EA5">
            <wp:extent cx="184150" cy="115094"/>
            <wp:effectExtent l="0" t="0" r="0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6 at 8.12.29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63" cy="11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35E2">
        <w:t>) above the question mark on the left of the worksheet.</w:t>
      </w:r>
      <w:r w:rsidR="007E2BC6">
        <w:t xml:space="preserve">  Carefully drag the tool using width two from the top of the worksheet to about two centimeters above the bottom border.  If you make a mistake, you can make corrections with the filled rectangle or you can close the worksheet without saving and reopen.  After </w:t>
      </w:r>
      <w:r w:rsidR="001A7A92">
        <w:t>u</w:t>
      </w:r>
      <w:r w:rsidR="007E2BC6">
        <w:t>sing the unfilled rectangle tool, what is the appearance of the worksheet?</w:t>
      </w:r>
      <w:r w:rsidR="008B009C">
        <w:t xml:space="preserve">  With the filled rectangle tool, fill in the newly created blank area with </w:t>
      </w:r>
      <w:r w:rsidR="008B009C">
        <w:rPr>
          <w:i/>
        </w:rPr>
        <w:t>Road</w:t>
      </w:r>
      <w:r w:rsidR="008B009C">
        <w:t xml:space="preserve"> agents.</w:t>
      </w:r>
      <w:r w:rsidR="00917D5F">
        <w:t xml:space="preserve">  Save the worksheet.</w:t>
      </w:r>
      <w:r w:rsidR="00BD54E6">
        <w:t xml:space="preserve">  </w:t>
      </w:r>
      <w:r w:rsidR="00D83301">
        <w:t>To avoid inadvertently changing</w:t>
      </w:r>
      <w:r w:rsidR="00BD54E6">
        <w:t xml:space="preserve"> the worksheet, </w:t>
      </w:r>
      <w:r w:rsidR="00D83301">
        <w:t>click the</w:t>
      </w:r>
      <w:r w:rsidR="00BD54E6">
        <w:t xml:space="preserve"> selection arrow.</w:t>
      </w:r>
    </w:p>
    <w:p w14:paraId="57997AEB" w14:textId="77777777" w:rsidR="005B5C8D" w:rsidRDefault="005B5C8D" w:rsidP="004F2D65">
      <w:pPr>
        <w:pStyle w:val="t"/>
      </w:pPr>
    </w:p>
    <w:p w14:paraId="51F1842A" w14:textId="209CFBC6" w:rsidR="004F2D65" w:rsidRPr="001B3F71" w:rsidRDefault="004F2D65" w:rsidP="004F2D65">
      <w:pPr>
        <w:pStyle w:val="t"/>
      </w:pPr>
      <w:r>
        <w:tab/>
      </w:r>
      <w:r w:rsidR="001B3F71">
        <w:t xml:space="preserve">We now define the behavior of the </w:t>
      </w:r>
      <w:proofErr w:type="spellStart"/>
      <w:r w:rsidR="001B3F71">
        <w:rPr>
          <w:i/>
        </w:rPr>
        <w:t>SimulationDriver</w:t>
      </w:r>
      <w:proofErr w:type="spellEnd"/>
      <w:r w:rsidR="001B3F71">
        <w:t xml:space="preserve"> agent, the main driver of the simulation.</w:t>
      </w:r>
    </w:p>
    <w:p w14:paraId="20C5821B" w14:textId="77777777" w:rsidR="001B3F71" w:rsidRDefault="0043758A" w:rsidP="0043758A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EC4D7A">
        <w:rPr>
          <w:b/>
          <w:noProof/>
        </w:rPr>
        <w:t>3</w:t>
      </w:r>
      <w:r w:rsidR="00FF74A5" w:rsidRPr="001E3862">
        <w:rPr>
          <w:b/>
          <w:noProof/>
        </w:rPr>
        <w:fldChar w:fldCharType="end"/>
      </w:r>
      <w:r w:rsidR="001370AF">
        <w:tab/>
      </w:r>
      <w:r w:rsidR="001B3F71">
        <w:t xml:space="preserve">Pseudocode for the action of </w:t>
      </w:r>
      <w:proofErr w:type="spellStart"/>
      <w:r w:rsidR="001B3F71">
        <w:rPr>
          <w:i/>
        </w:rPr>
        <w:t>SimulationDriver</w:t>
      </w:r>
      <w:proofErr w:type="spellEnd"/>
      <w:r w:rsidR="001B3F71">
        <w:t xml:space="preserve"> follows:</w:t>
      </w:r>
    </w:p>
    <w:p w14:paraId="77325013" w14:textId="77777777" w:rsidR="001B3F71" w:rsidRDefault="001B3F71" w:rsidP="001B3F71">
      <w:pPr>
        <w:pStyle w:val="p"/>
      </w:pPr>
    </w:p>
    <w:p w14:paraId="13804CB1" w14:textId="77777777" w:rsidR="001B3F71" w:rsidRDefault="001B3F71" w:rsidP="001B3F71">
      <w:pPr>
        <w:pStyle w:val="p"/>
      </w:pPr>
      <w:proofErr w:type="gramStart"/>
      <w:r>
        <w:t>if</w:t>
      </w:r>
      <w:proofErr w:type="gramEnd"/>
      <w:r>
        <w:t xml:space="preserve"> the phase is 0, then</w:t>
      </w:r>
    </w:p>
    <w:p w14:paraId="6EA7E254" w14:textId="77777777" w:rsidR="001B3F71" w:rsidRDefault="001B3F71" w:rsidP="001B3F71">
      <w:pPr>
        <w:pStyle w:val="p"/>
      </w:pPr>
      <w:r>
        <w:tab/>
      </w:r>
      <w:proofErr w:type="gramStart"/>
      <w:r>
        <w:t>ask</w:t>
      </w:r>
      <w:proofErr w:type="gramEnd"/>
      <w:r>
        <w:t xml:space="preserve"> the </w:t>
      </w:r>
      <w:r>
        <w:rPr>
          <w:i/>
        </w:rPr>
        <w:t>Grass</w:t>
      </w:r>
      <w:r>
        <w:t xml:space="preserve"> agents to initialize the walkers</w:t>
      </w:r>
    </w:p>
    <w:p w14:paraId="3545AC08" w14:textId="77777777" w:rsidR="001B3F71" w:rsidRDefault="001B3F71" w:rsidP="001B3F71">
      <w:pPr>
        <w:pStyle w:val="p"/>
      </w:pPr>
      <w:r>
        <w:tab/>
      </w:r>
      <w:proofErr w:type="gramStart"/>
      <w:r>
        <w:t>change</w:t>
      </w:r>
      <w:proofErr w:type="gramEnd"/>
      <w:r>
        <w:t xml:space="preserve"> the phase to 1</w:t>
      </w:r>
    </w:p>
    <w:p w14:paraId="6160634C" w14:textId="5DC9E9F1" w:rsidR="001B3F71" w:rsidRDefault="001B3F71" w:rsidP="001B3F71">
      <w:pPr>
        <w:pStyle w:val="p"/>
      </w:pPr>
      <w:proofErr w:type="gramStart"/>
      <w:r>
        <w:t>else</w:t>
      </w:r>
      <w:proofErr w:type="gramEnd"/>
      <w:r>
        <w:t xml:space="preserve"> </w:t>
      </w:r>
    </w:p>
    <w:p w14:paraId="491D685C" w14:textId="77777777" w:rsidR="001B3F71" w:rsidRDefault="001B3F71" w:rsidP="001B3F71">
      <w:pPr>
        <w:pStyle w:val="p"/>
      </w:pPr>
      <w:r>
        <w:tab/>
      </w:r>
      <w:proofErr w:type="gramStart"/>
      <w:r>
        <w:t>ask</w:t>
      </w:r>
      <w:proofErr w:type="gramEnd"/>
      <w:r>
        <w:t xml:space="preserve"> the </w:t>
      </w:r>
      <w:r>
        <w:rPr>
          <w:i/>
        </w:rPr>
        <w:t>Walker</w:t>
      </w:r>
      <w:r>
        <w:t xml:space="preserve"> agents to perform the appropriate moves</w:t>
      </w:r>
    </w:p>
    <w:p w14:paraId="76825921" w14:textId="08396ED3" w:rsidR="001370AF" w:rsidRDefault="001370AF" w:rsidP="001B3F71">
      <w:pPr>
        <w:pStyle w:val="p"/>
      </w:pPr>
      <w:r>
        <w:t xml:space="preserve"> </w:t>
      </w:r>
    </w:p>
    <w:p w14:paraId="3DB4D305" w14:textId="00D299F5" w:rsidR="001370AF" w:rsidRPr="00E95B6F" w:rsidRDefault="001370AF" w:rsidP="001370AF">
      <w:pPr>
        <w:pStyle w:val="p"/>
      </w:pPr>
      <w:r w:rsidRPr="001370AF">
        <w:rPr>
          <w:b/>
        </w:rPr>
        <w:t>a.</w:t>
      </w:r>
      <w:r w:rsidRPr="001370AF">
        <w:rPr>
          <w:b/>
        </w:rPr>
        <w:tab/>
      </w:r>
      <w:r w:rsidR="001C3FBA">
        <w:t xml:space="preserve">Thus, we need a </w:t>
      </w:r>
      <w:r w:rsidR="00955174">
        <w:t>local variable</w:t>
      </w:r>
      <w:r w:rsidR="001C3FBA">
        <w:t xml:space="preserve">, say </w:t>
      </w:r>
      <w:r w:rsidR="001C3FBA">
        <w:rPr>
          <w:i/>
        </w:rPr>
        <w:t>phase</w:t>
      </w:r>
      <w:r w:rsidR="001C3FBA">
        <w:t xml:space="preserve">, to keep track of the phase.  </w:t>
      </w:r>
      <w:r w:rsidR="00955174">
        <w:t xml:space="preserve">By default, the initial value of </w:t>
      </w:r>
      <w:r w:rsidR="00955174">
        <w:rPr>
          <w:i/>
        </w:rPr>
        <w:t>phase</w:t>
      </w:r>
      <w:r w:rsidR="00955174">
        <w:t xml:space="preserve"> is 0.  If </w:t>
      </w:r>
      <w:r w:rsidR="00955174">
        <w:rPr>
          <w:i/>
        </w:rPr>
        <w:t>phase</w:t>
      </w:r>
      <w:r w:rsidR="00955174">
        <w:t xml:space="preserve"> were a global simulation property, which other </w:t>
      </w:r>
      <w:r w:rsidR="00333D3F">
        <w:t>agents</w:t>
      </w:r>
      <w:r w:rsidR="00955174">
        <w:t xml:space="preserve"> </w:t>
      </w:r>
      <w:r w:rsidR="00333D3F">
        <w:t>could</w:t>
      </w:r>
      <w:r w:rsidR="00955174">
        <w:t xml:space="preserve"> access</w:t>
      </w:r>
      <w:r w:rsidR="00333D3F">
        <w:t xml:space="preserve">, what symbol would need to appear before "phase" in the code?  However, because only </w:t>
      </w:r>
      <w:proofErr w:type="spellStart"/>
      <w:r w:rsidR="00333D3F">
        <w:rPr>
          <w:i/>
        </w:rPr>
        <w:t>SimulationDriver</w:t>
      </w:r>
      <w:proofErr w:type="spellEnd"/>
      <w:r w:rsidR="00333D3F">
        <w:t xml:space="preserve"> uses </w:t>
      </w:r>
      <w:r w:rsidR="00333D3F">
        <w:rPr>
          <w:i/>
        </w:rPr>
        <w:t>phase</w:t>
      </w:r>
      <w:r w:rsidR="00333D3F">
        <w:t xml:space="preserve">, </w:t>
      </w:r>
      <w:r w:rsidR="00E95B6F">
        <w:t xml:space="preserve">we can use </w:t>
      </w:r>
      <w:r w:rsidR="00E95B6F">
        <w:rPr>
          <w:i/>
        </w:rPr>
        <w:t>phase</w:t>
      </w:r>
      <w:r w:rsidR="00E95B6F">
        <w:t xml:space="preserve"> as is in the code.</w:t>
      </w:r>
    </w:p>
    <w:p w14:paraId="3F491D4B" w14:textId="7A38DE44" w:rsidR="0059205F" w:rsidRDefault="001370AF" w:rsidP="001370AF">
      <w:pPr>
        <w:pStyle w:val="p"/>
      </w:pPr>
      <w:r w:rsidRPr="001370AF">
        <w:rPr>
          <w:b/>
        </w:rPr>
        <w:t>b.</w:t>
      </w:r>
      <w:r>
        <w:tab/>
      </w:r>
      <w:r w:rsidR="00E80FF2">
        <w:t xml:space="preserve">In the first rule, the condition should check if </w:t>
      </w:r>
      <w:r w:rsidR="00E80FF2">
        <w:rPr>
          <w:i/>
        </w:rPr>
        <w:t>phase</w:t>
      </w:r>
      <w:r w:rsidR="00E80FF2">
        <w:t xml:space="preserve"> is 0.  Under </w:t>
      </w:r>
      <w:r w:rsidR="00E80FF2">
        <w:rPr>
          <w:b/>
        </w:rPr>
        <w:t>attributes</w:t>
      </w:r>
      <w:r w:rsidR="00E80FF2">
        <w:t xml:space="preserve"> of the Conditions menu, find the </w:t>
      </w:r>
      <w:proofErr w:type="gramStart"/>
      <w:r w:rsidR="00E80FF2">
        <w:rPr>
          <w:b/>
        </w:rPr>
        <w:t>Is</w:t>
      </w:r>
      <w:proofErr w:type="gramEnd"/>
      <w:r w:rsidR="00E80FF2">
        <w:t xml:space="preserve"> command (</w:t>
      </w:r>
      <w:r w:rsidR="00E80FF2">
        <w:rPr>
          <w:noProof/>
        </w:rPr>
        <w:drawing>
          <wp:inline distT="0" distB="0" distL="0" distR="0" wp14:anchorId="6E966B1B" wp14:editId="2EF8A981">
            <wp:extent cx="748624" cy="3629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6 at 8.33.20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570" cy="36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0FF2">
        <w:t xml:space="preserve">) and drag the command to the condition area of the first rule.  Give the replacement name </w:t>
      </w:r>
      <w:r w:rsidR="00E80FF2">
        <w:lastRenderedPageBreak/>
        <w:t xml:space="preserve">for </w:t>
      </w:r>
      <w:r w:rsidR="00E80FF2">
        <w:rPr>
          <w:i/>
        </w:rPr>
        <w:t>value</w:t>
      </w:r>
      <w:r w:rsidR="00E80FF2">
        <w:t xml:space="preserve"> in the command.</w:t>
      </w:r>
      <w:r w:rsidR="00E52D71">
        <w:t xml:space="preserve">  Recall, that we are employing a </w:t>
      </w:r>
      <w:r w:rsidR="00E95B6F">
        <w:t>local</w:t>
      </w:r>
      <w:r w:rsidR="00E52D71">
        <w:t xml:space="preserve"> variable</w:t>
      </w:r>
      <w:r w:rsidR="00E95B6F">
        <w:t>, not a global simulation property.</w:t>
      </w:r>
    </w:p>
    <w:p w14:paraId="439469B9" w14:textId="72B3D4CE" w:rsidR="0043758A" w:rsidRDefault="0059205F" w:rsidP="001370AF">
      <w:pPr>
        <w:pStyle w:val="p"/>
      </w:pPr>
      <w:r>
        <w:rPr>
          <w:b/>
        </w:rPr>
        <w:t>c.</w:t>
      </w:r>
      <w:r>
        <w:tab/>
        <w:t xml:space="preserve">For future reference, notice that the equals sign in the command is in a drop-down menu.  How many </w:t>
      </w:r>
      <w:r w:rsidR="00E95B6F">
        <w:t xml:space="preserve">such </w:t>
      </w:r>
      <w:r>
        <w:t>condition operators are there?</w:t>
      </w:r>
    </w:p>
    <w:p w14:paraId="0701F121" w14:textId="47E6EB0B" w:rsidR="00003305" w:rsidRDefault="00003305" w:rsidP="001370AF">
      <w:pPr>
        <w:pStyle w:val="p"/>
      </w:pPr>
      <w:r>
        <w:rPr>
          <w:b/>
        </w:rPr>
        <w:t>d.</w:t>
      </w:r>
      <w:r>
        <w:tab/>
        <w:t xml:space="preserve">For the action, we need the simulation driver to send a message to all the </w:t>
      </w:r>
      <w:r>
        <w:rPr>
          <w:i/>
        </w:rPr>
        <w:t>Grass</w:t>
      </w:r>
      <w:r>
        <w:t xml:space="preserve"> agents to initialize the walkers.  We have </w:t>
      </w:r>
      <w:proofErr w:type="spellStart"/>
      <w:r>
        <w:rPr>
          <w:i/>
        </w:rPr>
        <w:t>SimulationDriver</w:t>
      </w:r>
      <w:proofErr w:type="spellEnd"/>
      <w:r>
        <w:t xml:space="preserve"> broadcast the request using the </w:t>
      </w:r>
      <w:r>
        <w:rPr>
          <w:b/>
        </w:rPr>
        <w:t>Broadcast</w:t>
      </w:r>
      <w:r>
        <w:t xml:space="preserve"> command (</w:t>
      </w:r>
      <w:r w:rsidR="00764A3D">
        <w:rPr>
          <w:noProof/>
        </w:rPr>
        <w:drawing>
          <wp:inline distT="0" distB="0" distL="0" distR="0" wp14:anchorId="2EA164E9" wp14:editId="05035EE5">
            <wp:extent cx="1027727" cy="3879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6 at 8.46.09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598" cy="388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).  </w:t>
      </w:r>
      <w:r w:rsidR="00E63BB4">
        <w:t xml:space="preserve">Drag the action to the </w:t>
      </w:r>
      <w:r w:rsidR="00BD699B">
        <w:rPr>
          <w:i/>
        </w:rPr>
        <w:t>Then</w:t>
      </w:r>
      <w:r w:rsidR="00BD699B">
        <w:t xml:space="preserve"> area</w:t>
      </w:r>
      <w:r w:rsidR="00E63BB4">
        <w:t xml:space="preserve"> of the rule.  </w:t>
      </w:r>
      <w:r w:rsidR="00764A3D">
        <w:t xml:space="preserve">Give the value to indicate in the dropdown menu, which now indicates </w:t>
      </w:r>
      <w:proofErr w:type="spellStart"/>
      <w:r w:rsidR="00764A3D">
        <w:rPr>
          <w:i/>
        </w:rPr>
        <w:t>Visual_Agentalk_Agent</w:t>
      </w:r>
      <w:proofErr w:type="spellEnd"/>
      <w:r w:rsidR="00764A3D">
        <w:t>.</w:t>
      </w:r>
      <w:r w:rsidR="001C22FB">
        <w:t xml:space="preserve">  The text area beneath the dropdown menu indicates a method name, such as </w:t>
      </w:r>
      <w:r w:rsidR="001C22FB">
        <w:rPr>
          <w:i/>
        </w:rPr>
        <w:t>method_70</w:t>
      </w:r>
      <w:r w:rsidR="001C22FB">
        <w:t xml:space="preserve"> or </w:t>
      </w:r>
      <w:r w:rsidR="001C22FB">
        <w:rPr>
          <w:i/>
        </w:rPr>
        <w:t>method_</w:t>
      </w:r>
      <w:r w:rsidR="001C22FB">
        <w:t xml:space="preserve"> followed by another number.  Change the name to </w:t>
      </w:r>
      <w:r w:rsidR="001C22FB">
        <w:rPr>
          <w:i/>
        </w:rPr>
        <w:t>initialize</w:t>
      </w:r>
      <w:r w:rsidR="00E63BB4">
        <w:t xml:space="preserve">, a method we will define in </w:t>
      </w:r>
      <w:r w:rsidR="00E63BB4">
        <w:rPr>
          <w:i/>
        </w:rPr>
        <w:t>Grass</w:t>
      </w:r>
      <w:r w:rsidR="00E63BB4">
        <w:t>' behavior.</w:t>
      </w:r>
    </w:p>
    <w:p w14:paraId="65C9BE72" w14:textId="3BAD4BF5" w:rsidR="00006EF3" w:rsidRDefault="00006EF3" w:rsidP="001370AF">
      <w:pPr>
        <w:pStyle w:val="p"/>
      </w:pPr>
      <w:r>
        <w:rPr>
          <w:b/>
        </w:rPr>
        <w:t>e.</w:t>
      </w:r>
      <w:r>
        <w:tab/>
        <w:t xml:space="preserve">In the same rule, under the </w:t>
      </w:r>
      <w:r>
        <w:rPr>
          <w:i/>
        </w:rPr>
        <w:t>Broadcast</w:t>
      </w:r>
      <w:r>
        <w:t xml:space="preserve"> action, drag an action for changing the pha</w:t>
      </w:r>
      <w:r w:rsidR="003066E5">
        <w:t>se to 1 and change "value" appropriately.  State the complete action command.</w:t>
      </w:r>
    </w:p>
    <w:p w14:paraId="6BA6DA22" w14:textId="3C9DFAF5" w:rsidR="00900BF8" w:rsidRDefault="00900BF8" w:rsidP="001370AF">
      <w:pPr>
        <w:pStyle w:val="p"/>
      </w:pPr>
      <w:r>
        <w:rPr>
          <w:b/>
        </w:rPr>
        <w:t>f.</w:t>
      </w:r>
      <w:r>
        <w:tab/>
        <w:t xml:space="preserve">Add a new rule to the </w:t>
      </w:r>
      <w:r>
        <w:rPr>
          <w:i/>
        </w:rPr>
        <w:t>While running</w:t>
      </w:r>
      <w:r>
        <w:t xml:space="preserve"> method to accommodate the </w:t>
      </w:r>
      <w:r>
        <w:rPr>
          <w:i/>
        </w:rPr>
        <w:t>else</w:t>
      </w:r>
      <w:r>
        <w:t xml:space="preserve"> in the pseudocode.  Does the rule need a condition to test if </w:t>
      </w:r>
      <w:r>
        <w:rPr>
          <w:i/>
        </w:rPr>
        <w:t>phase</w:t>
      </w:r>
      <w:r>
        <w:t xml:space="preserve"> is 1?</w:t>
      </w:r>
    </w:p>
    <w:p w14:paraId="60B2D0C0" w14:textId="5A15D50D" w:rsidR="00900BF8" w:rsidRPr="00900BF8" w:rsidRDefault="00900BF8" w:rsidP="001370AF">
      <w:pPr>
        <w:pStyle w:val="p"/>
      </w:pPr>
      <w:r>
        <w:rPr>
          <w:b/>
        </w:rPr>
        <w:t>g.</w:t>
      </w:r>
      <w:r>
        <w:tab/>
        <w:t xml:space="preserve">Drag the appropriate action to the </w:t>
      </w:r>
      <w:proofErr w:type="gramStart"/>
      <w:r>
        <w:rPr>
          <w:i/>
        </w:rPr>
        <w:t>Then</w:t>
      </w:r>
      <w:proofErr w:type="gramEnd"/>
      <w:r>
        <w:t xml:space="preserve"> clause and make appropriate changes</w:t>
      </w:r>
      <w:r w:rsidR="00ED35AC">
        <w:t xml:space="preserve"> to tell the </w:t>
      </w:r>
      <w:r w:rsidR="00ED35AC">
        <w:rPr>
          <w:i/>
        </w:rPr>
        <w:t>Walker</w:t>
      </w:r>
      <w:r w:rsidR="00BD699B">
        <w:t xml:space="preserve"> agents to execute their</w:t>
      </w:r>
      <w:r w:rsidR="00ED35AC">
        <w:t xml:space="preserve"> </w:t>
      </w:r>
      <w:r w:rsidR="00ED35AC">
        <w:rPr>
          <w:i/>
        </w:rPr>
        <w:t>move</w:t>
      </w:r>
      <w:r w:rsidR="00ED35AC">
        <w:t xml:space="preserve"> method.</w:t>
      </w:r>
      <w:r>
        <w:t xml:space="preserve"> Give the completed command.</w:t>
      </w:r>
      <w:r w:rsidR="00DA046D">
        <w:t xml:space="preserve">  </w:t>
      </w:r>
      <w:r w:rsidR="001800AA">
        <w:t xml:space="preserve">Write an appropriate comment for the method.  </w:t>
      </w:r>
      <w:r w:rsidR="0025518C">
        <w:t xml:space="preserve">Accept the changes.  </w:t>
      </w:r>
    </w:p>
    <w:p w14:paraId="2526AA45" w14:textId="77777777" w:rsidR="00006EF3" w:rsidRPr="00E63BB4" w:rsidRDefault="00006EF3" w:rsidP="001370AF">
      <w:pPr>
        <w:pStyle w:val="p"/>
      </w:pPr>
    </w:p>
    <w:p w14:paraId="278DC8A5" w14:textId="7BD84AA2" w:rsidR="000A2BD2" w:rsidRDefault="00ED35AC" w:rsidP="007A484F">
      <w:pPr>
        <w:pStyle w:val="t"/>
      </w:pPr>
      <w:r>
        <w:tab/>
        <w:t xml:space="preserve">We now define the </w:t>
      </w:r>
      <w:r>
        <w:rPr>
          <w:i/>
        </w:rPr>
        <w:t>initialize</w:t>
      </w:r>
      <w:r>
        <w:t xml:space="preserve"> method for</w:t>
      </w:r>
      <w:r w:rsidR="00B33263">
        <w:t xml:space="preserve"> each</w:t>
      </w:r>
      <w:r>
        <w:t xml:space="preserve"> </w:t>
      </w:r>
      <w:r w:rsidRPr="00ED35AC">
        <w:rPr>
          <w:i/>
        </w:rPr>
        <w:t>Grass</w:t>
      </w:r>
      <w:r w:rsidR="00B33263">
        <w:t xml:space="preserve"> agent.</w:t>
      </w:r>
    </w:p>
    <w:p w14:paraId="0E08C72D" w14:textId="547DA965" w:rsidR="007A484F" w:rsidRDefault="000A2BD2" w:rsidP="000A2BD2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EC4D7A">
        <w:rPr>
          <w:b/>
          <w:noProof/>
        </w:rPr>
        <w:t>4</w:t>
      </w:r>
      <w:r w:rsidR="00FF74A5" w:rsidRPr="001E3862">
        <w:rPr>
          <w:b/>
          <w:noProof/>
        </w:rPr>
        <w:fldChar w:fldCharType="end"/>
      </w:r>
      <w:r>
        <w:tab/>
      </w:r>
      <w:r w:rsidR="00B33263">
        <w:t xml:space="preserve">In </w:t>
      </w:r>
      <w:r w:rsidR="00B33263">
        <w:rPr>
          <w:i/>
        </w:rPr>
        <w:t>initialize</w:t>
      </w:r>
      <w:r w:rsidR="00B33263">
        <w:t xml:space="preserve">, we want each </w:t>
      </w:r>
      <w:r w:rsidR="00D47486">
        <w:t xml:space="preserve">agent to possibly generate a </w:t>
      </w:r>
      <w:r w:rsidR="00D47486">
        <w:rPr>
          <w:i/>
        </w:rPr>
        <w:t>Walker</w:t>
      </w:r>
      <w:r w:rsidR="00D47486">
        <w:t xml:space="preserve"> agent on top of it. </w:t>
      </w:r>
      <w:r w:rsidR="00B33263">
        <w:t xml:space="preserve"> </w:t>
      </w:r>
      <w:proofErr w:type="gramStart"/>
      <w:r w:rsidR="00E5334D">
        <w:t xml:space="preserve">Pseudocode for </w:t>
      </w:r>
      <w:r w:rsidR="00E5334D">
        <w:rPr>
          <w:i/>
        </w:rPr>
        <w:t>initialize</w:t>
      </w:r>
      <w:proofErr w:type="gramEnd"/>
      <w:r w:rsidR="00E5334D">
        <w:t xml:space="preserve"> follows:</w:t>
      </w:r>
    </w:p>
    <w:p w14:paraId="065193B1" w14:textId="77777777" w:rsidR="00E5334D" w:rsidRDefault="00E5334D" w:rsidP="00E5334D">
      <w:pPr>
        <w:pStyle w:val="p"/>
      </w:pPr>
    </w:p>
    <w:p w14:paraId="31ED581E" w14:textId="77777777" w:rsidR="00F3090C" w:rsidRDefault="00F3090C" w:rsidP="00E5334D">
      <w:pPr>
        <w:pStyle w:val="p"/>
      </w:pPr>
      <w:r>
        <w:tab/>
      </w:r>
      <w:r w:rsidR="00B33263">
        <w:t xml:space="preserve">With probability </w:t>
      </w:r>
      <w:proofErr w:type="spellStart"/>
      <w:r w:rsidR="00B33263">
        <w:rPr>
          <w:i/>
        </w:rPr>
        <w:t>probWalker</w:t>
      </w:r>
      <w:proofErr w:type="spellEnd"/>
      <w:r w:rsidR="00B33263">
        <w:t xml:space="preserve">, </w:t>
      </w:r>
    </w:p>
    <w:p w14:paraId="42444D22" w14:textId="1657312D" w:rsidR="00B33263" w:rsidRDefault="00F3090C" w:rsidP="00E5334D">
      <w:pPr>
        <w:pStyle w:val="p"/>
      </w:pPr>
      <w:r>
        <w:tab/>
      </w:r>
      <w:r>
        <w:tab/>
      </w:r>
      <w:proofErr w:type="gramStart"/>
      <w:r w:rsidR="00B33263">
        <w:t>create</w:t>
      </w:r>
      <w:proofErr w:type="gramEnd"/>
      <w:r w:rsidR="00B33263">
        <w:t xml:space="preserve"> a new </w:t>
      </w:r>
      <w:r w:rsidR="00B33263">
        <w:rPr>
          <w:i/>
        </w:rPr>
        <w:t>Walker</w:t>
      </w:r>
      <w:r w:rsidR="00D47486">
        <w:t xml:space="preserve"> agent on top of this </w:t>
      </w:r>
      <w:r w:rsidR="00D47486">
        <w:rPr>
          <w:i/>
        </w:rPr>
        <w:t>Grass</w:t>
      </w:r>
      <w:r w:rsidR="00D47486">
        <w:t xml:space="preserve"> agent.</w:t>
      </w:r>
    </w:p>
    <w:p w14:paraId="22A35E6E" w14:textId="77777777" w:rsidR="00D47486" w:rsidRDefault="00D47486" w:rsidP="00E5334D">
      <w:pPr>
        <w:pStyle w:val="p"/>
      </w:pPr>
    </w:p>
    <w:p w14:paraId="3C452560" w14:textId="6A9ADA62" w:rsidR="00D47486" w:rsidRDefault="00D47486" w:rsidP="00E5334D">
      <w:pPr>
        <w:pStyle w:val="p"/>
      </w:pPr>
      <w:r>
        <w:t>The following is another way of expressing the pseudocode:</w:t>
      </w:r>
    </w:p>
    <w:p w14:paraId="1C93BBDD" w14:textId="77777777" w:rsidR="00D47486" w:rsidRDefault="00D47486" w:rsidP="00E5334D">
      <w:pPr>
        <w:pStyle w:val="p"/>
      </w:pPr>
    </w:p>
    <w:p w14:paraId="203C28A2" w14:textId="77777777" w:rsidR="00F3090C" w:rsidRDefault="00F3090C" w:rsidP="00E5334D">
      <w:pPr>
        <w:pStyle w:val="p"/>
      </w:pPr>
      <w:r>
        <w:tab/>
      </w:r>
      <w:r w:rsidR="00D47486">
        <w:t xml:space="preserve">If a random number is less than </w:t>
      </w:r>
      <w:proofErr w:type="spellStart"/>
      <w:r w:rsidR="00D47486">
        <w:rPr>
          <w:i/>
        </w:rPr>
        <w:t>probWalker</w:t>
      </w:r>
      <w:proofErr w:type="spellEnd"/>
      <w:r w:rsidR="00D47486">
        <w:t xml:space="preserve">, </w:t>
      </w:r>
      <w:r>
        <w:t>then</w:t>
      </w:r>
    </w:p>
    <w:p w14:paraId="51B8DE48" w14:textId="0A95DA88" w:rsidR="00D47486" w:rsidRPr="00D47486" w:rsidRDefault="00F3090C" w:rsidP="00E5334D">
      <w:pPr>
        <w:pStyle w:val="p"/>
      </w:pPr>
      <w:r>
        <w:tab/>
      </w:r>
      <w:r>
        <w:tab/>
      </w:r>
      <w:proofErr w:type="gramStart"/>
      <w:r w:rsidR="00D47486">
        <w:t>create</w:t>
      </w:r>
      <w:proofErr w:type="gramEnd"/>
      <w:r w:rsidR="00D47486">
        <w:t xml:space="preserve"> a new </w:t>
      </w:r>
      <w:r w:rsidR="00D47486">
        <w:rPr>
          <w:i/>
        </w:rPr>
        <w:t>Walker</w:t>
      </w:r>
      <w:r w:rsidR="00D47486">
        <w:t xml:space="preserve"> agent.</w:t>
      </w:r>
    </w:p>
    <w:p w14:paraId="190F137C" w14:textId="77777777" w:rsidR="00B33263" w:rsidRPr="00B33263" w:rsidRDefault="00B33263" w:rsidP="00E5334D">
      <w:pPr>
        <w:pStyle w:val="p"/>
      </w:pPr>
    </w:p>
    <w:p w14:paraId="7770531E" w14:textId="45B6D6CE" w:rsidR="000A2BD2" w:rsidRPr="000058C0" w:rsidRDefault="000A2BD2" w:rsidP="000A2BD2">
      <w:pPr>
        <w:pStyle w:val="p"/>
      </w:pPr>
      <w:r w:rsidRPr="00A5398B">
        <w:rPr>
          <w:b/>
        </w:rPr>
        <w:t>a.</w:t>
      </w:r>
      <w:r>
        <w:tab/>
      </w:r>
      <w:r w:rsidR="00D47486">
        <w:t xml:space="preserve">Thus, we require a global </w:t>
      </w:r>
      <w:proofErr w:type="spellStart"/>
      <w:r w:rsidR="00D47486">
        <w:rPr>
          <w:i/>
        </w:rPr>
        <w:t>probWalker</w:t>
      </w:r>
      <w:proofErr w:type="spellEnd"/>
      <w:r w:rsidR="00D47486">
        <w:t xml:space="preserve"> simulation property.  Define this variable and </w:t>
      </w:r>
      <w:r w:rsidR="00E178BB">
        <w:t xml:space="preserve">click the checkbox </w:t>
      </w:r>
      <w:r w:rsidR="00E178BB">
        <w:rPr>
          <w:b/>
          <w:i/>
        </w:rPr>
        <w:t>Control With Slider</w:t>
      </w:r>
      <w:r w:rsidR="00E178BB">
        <w:t xml:space="preserve">.  </w:t>
      </w:r>
      <w:r w:rsidR="00D47486">
        <w:t>Recall that probabilities range from 0 to 1</w:t>
      </w:r>
      <w:r w:rsidR="00E178BB">
        <w:t xml:space="preserve">, so the </w:t>
      </w:r>
      <w:r w:rsidR="00E178BB">
        <w:rPr>
          <w:b/>
          <w:i/>
        </w:rPr>
        <w:t>Max</w:t>
      </w:r>
      <w:r w:rsidR="00E178BB">
        <w:t xml:space="preserve"> value should be 1</w:t>
      </w:r>
      <w:r w:rsidR="00D47486">
        <w:t xml:space="preserve">.  </w:t>
      </w:r>
      <w:r w:rsidR="00E178BB">
        <w:t xml:space="preserve">Give </w:t>
      </w:r>
      <w:proofErr w:type="spellStart"/>
      <w:r w:rsidR="00E178BB">
        <w:rPr>
          <w:i/>
        </w:rPr>
        <w:t>probWalker</w:t>
      </w:r>
      <w:proofErr w:type="spellEnd"/>
      <w:r w:rsidR="00E178BB">
        <w:t xml:space="preserve"> a value representing 2%.  </w:t>
      </w:r>
      <w:r w:rsidR="00D47486">
        <w:t xml:space="preserve">What is </w:t>
      </w:r>
      <w:proofErr w:type="spellStart"/>
      <w:r w:rsidR="00D47486">
        <w:rPr>
          <w:i/>
        </w:rPr>
        <w:t>probWalker</w:t>
      </w:r>
      <w:r w:rsidR="00D47486">
        <w:t>'s</w:t>
      </w:r>
      <w:proofErr w:type="spellEnd"/>
      <w:r w:rsidR="00D47486">
        <w:t xml:space="preserve"> value?</w:t>
      </w:r>
      <w:r w:rsidR="000058C0">
        <w:t xml:space="preserve">  Click </w:t>
      </w:r>
      <w:r w:rsidR="000058C0">
        <w:rPr>
          <w:i/>
        </w:rPr>
        <w:t>OK</w:t>
      </w:r>
      <w:r w:rsidR="000058C0">
        <w:t xml:space="preserve"> and </w:t>
      </w:r>
      <w:r w:rsidR="000058C0">
        <w:rPr>
          <w:i/>
        </w:rPr>
        <w:t>Save</w:t>
      </w:r>
      <w:r w:rsidR="000058C0">
        <w:t>.</w:t>
      </w:r>
    </w:p>
    <w:p w14:paraId="6EB72B65" w14:textId="20BB407E" w:rsidR="00BE5F94" w:rsidRPr="00BE5F94" w:rsidRDefault="000A2BD2" w:rsidP="000A2BD2">
      <w:pPr>
        <w:pStyle w:val="p"/>
      </w:pPr>
      <w:r w:rsidRPr="00A5398B">
        <w:rPr>
          <w:b/>
        </w:rPr>
        <w:t>b.</w:t>
      </w:r>
      <w:r>
        <w:tab/>
      </w:r>
      <w:r w:rsidR="00BE5F94">
        <w:t xml:space="preserve">Because </w:t>
      </w:r>
      <w:proofErr w:type="spellStart"/>
      <w:r w:rsidR="00BE5F94">
        <w:rPr>
          <w:i/>
        </w:rPr>
        <w:t>probWalker</w:t>
      </w:r>
      <w:proofErr w:type="spellEnd"/>
      <w:r w:rsidR="00BE5F94">
        <w:t xml:space="preserve"> is a global simulation property, how must we reference the variable in the code?  When defining the simulation property, we type "</w:t>
      </w:r>
      <w:proofErr w:type="spellStart"/>
      <w:r w:rsidR="00BE5F94">
        <w:t>probWalker</w:t>
      </w:r>
      <w:proofErr w:type="spellEnd"/>
      <w:r w:rsidR="00BE5F94">
        <w:t>," but in a method, we must preface "</w:t>
      </w:r>
      <w:proofErr w:type="spellStart"/>
      <w:r w:rsidR="00BE5F94">
        <w:t>probWalker</w:t>
      </w:r>
      <w:proofErr w:type="spellEnd"/>
      <w:r w:rsidR="00BE5F94">
        <w:t>" with a particular symbol.</w:t>
      </w:r>
    </w:p>
    <w:p w14:paraId="0F0E255E" w14:textId="5FCF56D4" w:rsidR="000A2BD2" w:rsidRPr="00060677" w:rsidRDefault="00BE5F94" w:rsidP="000A2BD2">
      <w:pPr>
        <w:pStyle w:val="p"/>
      </w:pPr>
      <w:r w:rsidRPr="00BE5F94">
        <w:rPr>
          <w:b/>
        </w:rPr>
        <w:t>c.</w:t>
      </w:r>
      <w:r>
        <w:tab/>
      </w:r>
      <w:r w:rsidR="00E5334D">
        <w:t xml:space="preserve">Open the behavior window for </w:t>
      </w:r>
      <w:r w:rsidR="00E5334D">
        <w:rPr>
          <w:i/>
        </w:rPr>
        <w:t>Grass</w:t>
      </w:r>
      <w:r w:rsidR="00E5334D">
        <w:t>.</w:t>
      </w:r>
      <w:r w:rsidR="00D658F0">
        <w:t xml:space="preserve">  Double-click </w:t>
      </w:r>
      <w:r w:rsidR="00D658F0">
        <w:rPr>
          <w:i/>
        </w:rPr>
        <w:t>While</w:t>
      </w:r>
      <w:r w:rsidR="00D658F0">
        <w:t xml:space="preserve"> </w:t>
      </w:r>
      <w:r w:rsidR="00D658F0">
        <w:rPr>
          <w:i/>
        </w:rPr>
        <w:t>running</w:t>
      </w:r>
      <w:r w:rsidR="00D658F0">
        <w:t xml:space="preserve"> to display other triggers, which indicate when to execute the method.  </w:t>
      </w:r>
      <w:r w:rsidR="00482447">
        <w:t xml:space="preserve">Alternatively, </w:t>
      </w:r>
      <w:r w:rsidR="00482447">
        <w:lastRenderedPageBreak/>
        <w:t xml:space="preserve">click the </w:t>
      </w:r>
      <w:r w:rsidR="00482447">
        <w:rPr>
          <w:b/>
        </w:rPr>
        <w:t>Triggers</w:t>
      </w:r>
      <w:r w:rsidR="00482447">
        <w:t xml:space="preserve"> icon (</w:t>
      </w:r>
      <w:r w:rsidR="00482447">
        <w:rPr>
          <w:noProof/>
        </w:rPr>
        <w:drawing>
          <wp:inline distT="0" distB="0" distL="0" distR="0" wp14:anchorId="5C55BE63" wp14:editId="1F931418">
            <wp:extent cx="188384" cy="20256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6 at 10.06.25 PM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4" r="15736"/>
                    <a:stretch/>
                  </pic:blipFill>
                  <pic:spPr bwMode="auto">
                    <a:xfrm>
                      <a:off x="0" y="0"/>
                      <a:ext cx="188678" cy="202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82447">
        <w:t xml:space="preserve">) at the top of the </w:t>
      </w:r>
      <w:proofErr w:type="spellStart"/>
      <w:r w:rsidR="00482447">
        <w:rPr>
          <w:i/>
        </w:rPr>
        <w:t>AgentSheets</w:t>
      </w:r>
      <w:proofErr w:type="spellEnd"/>
      <w:r w:rsidR="00482447">
        <w:t xml:space="preserve"> window. </w:t>
      </w:r>
      <w:r w:rsidR="000058C0">
        <w:t xml:space="preserve"> </w:t>
      </w:r>
      <w:r w:rsidR="00D658F0">
        <w:t xml:space="preserve">How many triggers are there?  Drag the </w:t>
      </w:r>
      <w:r w:rsidR="00D658F0">
        <w:rPr>
          <w:b/>
          <w:i/>
        </w:rPr>
        <w:t>On</w:t>
      </w:r>
      <w:r w:rsidR="00D658F0">
        <w:t xml:space="preserve"> trigger, which indicates that we must explicitly call the </w:t>
      </w:r>
      <w:r w:rsidR="000058C0">
        <w:t xml:space="preserve">parameter </w:t>
      </w:r>
      <w:r w:rsidR="00D658F0">
        <w:t xml:space="preserve">method, over </w:t>
      </w:r>
      <w:proofErr w:type="gramStart"/>
      <w:r w:rsidR="00060677">
        <w:rPr>
          <w:i/>
        </w:rPr>
        <w:t>While</w:t>
      </w:r>
      <w:proofErr w:type="gramEnd"/>
      <w:r w:rsidR="00060677">
        <w:rPr>
          <w:i/>
        </w:rPr>
        <w:t xml:space="preserve"> running</w:t>
      </w:r>
      <w:r w:rsidR="00060677">
        <w:t xml:space="preserve"> in the behavior window.</w:t>
      </w:r>
    </w:p>
    <w:p w14:paraId="2CBC3142" w14:textId="478B830A" w:rsidR="000A2BD2" w:rsidRDefault="008B7081" w:rsidP="000A2BD2">
      <w:pPr>
        <w:pStyle w:val="p"/>
      </w:pPr>
      <w:r>
        <w:rPr>
          <w:b/>
        </w:rPr>
        <w:t>d</w:t>
      </w:r>
      <w:r w:rsidR="000A2BD2" w:rsidRPr="00A5398B">
        <w:rPr>
          <w:b/>
        </w:rPr>
        <w:t>.</w:t>
      </w:r>
      <w:r w:rsidR="000A2BD2">
        <w:tab/>
      </w:r>
      <w:r w:rsidR="00060677">
        <w:t xml:space="preserve">For the condition part of the rule, we employ </w:t>
      </w:r>
      <w:r w:rsidR="00060677">
        <w:rPr>
          <w:i/>
        </w:rPr>
        <w:t>% chance</w:t>
      </w:r>
      <w:r w:rsidR="00060677">
        <w:t xml:space="preserve">.  However, </w:t>
      </w:r>
      <w:r w:rsidR="00060677">
        <w:rPr>
          <w:i/>
        </w:rPr>
        <w:t>% chance</w:t>
      </w:r>
      <w:r w:rsidR="00060677">
        <w:t xml:space="preserve"> expects a parameter between 0 and 100 (percent), while </w:t>
      </w:r>
      <w:proofErr w:type="spellStart"/>
      <w:r w:rsidR="00060677">
        <w:rPr>
          <w:i/>
        </w:rPr>
        <w:t>probWalker</w:t>
      </w:r>
      <w:proofErr w:type="spellEnd"/>
      <w:r w:rsidR="00060677">
        <w:t xml:space="preserve"> is a probability between 0.0 and 1.0.  What should we multiply </w:t>
      </w:r>
      <w:r w:rsidR="00060677">
        <w:rPr>
          <w:i/>
        </w:rPr>
        <w:t>@</w:t>
      </w:r>
      <w:proofErr w:type="spellStart"/>
      <w:r w:rsidR="00060677">
        <w:rPr>
          <w:i/>
        </w:rPr>
        <w:t>probWalker</w:t>
      </w:r>
      <w:proofErr w:type="spellEnd"/>
      <w:r w:rsidR="00060677">
        <w:t xml:space="preserve"> by for the appropriate parameter?</w:t>
      </w:r>
      <w:r w:rsidR="00D658F0">
        <w:t xml:space="preserve">   </w:t>
      </w:r>
      <w:r w:rsidR="00B53F06">
        <w:t>Save.</w:t>
      </w:r>
    </w:p>
    <w:p w14:paraId="79443760" w14:textId="24D57F2E" w:rsidR="000A2BD2" w:rsidRDefault="008B7081" w:rsidP="000A2BD2">
      <w:pPr>
        <w:pStyle w:val="p"/>
      </w:pPr>
      <w:r>
        <w:rPr>
          <w:b/>
        </w:rPr>
        <w:t>e</w:t>
      </w:r>
      <w:r w:rsidR="000A2BD2" w:rsidRPr="00A5398B">
        <w:rPr>
          <w:b/>
        </w:rPr>
        <w:t>.</w:t>
      </w:r>
      <w:r w:rsidR="000A2BD2">
        <w:tab/>
      </w:r>
      <w:r w:rsidR="003C41C7">
        <w:t xml:space="preserve">To complete the rule, we employ the basic </w:t>
      </w:r>
      <w:proofErr w:type="gramStart"/>
      <w:r w:rsidR="003C41C7" w:rsidRPr="003C41C7">
        <w:rPr>
          <w:b/>
          <w:i/>
        </w:rPr>
        <w:t>New</w:t>
      </w:r>
      <w:proofErr w:type="gramEnd"/>
      <w:r w:rsidR="003C41C7">
        <w:t xml:space="preserve"> action (</w:t>
      </w:r>
      <w:r w:rsidR="003C41C7">
        <w:rPr>
          <w:noProof/>
        </w:rPr>
        <w:drawing>
          <wp:inline distT="0" distB="0" distL="0" distR="0" wp14:anchorId="658C6B64" wp14:editId="5C92D42C">
            <wp:extent cx="615315" cy="202693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6 at 9.57.43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02" cy="202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41C7">
        <w:t xml:space="preserve">).  The command tells us where and what agent to create.  </w:t>
      </w:r>
      <w:r w:rsidR="00B53F06">
        <w:t xml:space="preserve">After dragging the action to the </w:t>
      </w:r>
      <w:r w:rsidR="00B53F06">
        <w:rPr>
          <w:i/>
        </w:rPr>
        <w:t>Then</w:t>
      </w:r>
      <w:r w:rsidR="00B53F06">
        <w:t xml:space="preserve"> clause of the rule, </w:t>
      </w:r>
      <w:r w:rsidR="007876F0">
        <w:t xml:space="preserve">by dragging </w:t>
      </w:r>
      <w:r w:rsidR="00B53F06">
        <w:t xml:space="preserve">change the arrow </w:t>
      </w:r>
      <w:r w:rsidR="007876F0">
        <w:t xml:space="preserve">to a dot.  Thus, we do not want to generate the new agent to the north but stacked on top of the current </w:t>
      </w:r>
      <w:r w:rsidR="007876F0">
        <w:rPr>
          <w:i/>
        </w:rPr>
        <w:t>Grass</w:t>
      </w:r>
      <w:r w:rsidR="007876F0">
        <w:t xml:space="preserve"> agent.  Change the agent </w:t>
      </w:r>
      <w:r w:rsidR="00840747">
        <w:t xml:space="preserve">parameter that </w:t>
      </w:r>
      <w:r w:rsidR="00840747">
        <w:rPr>
          <w:i/>
        </w:rPr>
        <w:t>Grass</w:t>
      </w:r>
      <w:r w:rsidR="00840747">
        <w:t xml:space="preserve"> will create</w:t>
      </w:r>
      <w:r w:rsidR="007876F0">
        <w:t>, too.  After completion, what depiction appears in on the right of the action?</w:t>
      </w:r>
      <w:r w:rsidR="009E2204">
        <w:t xml:space="preserve">  Add an appropriate comment to the method, and apply the changes.</w:t>
      </w:r>
    </w:p>
    <w:p w14:paraId="5ED628CF" w14:textId="58E8683C" w:rsidR="00482447" w:rsidRDefault="00482447" w:rsidP="00482447">
      <w:pPr>
        <w:pStyle w:val="t"/>
      </w:pPr>
      <w:r>
        <w:tab/>
      </w:r>
    </w:p>
    <w:p w14:paraId="66F3BA3C" w14:textId="584FE83F" w:rsidR="00482447" w:rsidRPr="00482447" w:rsidRDefault="00482447" w:rsidP="00482447">
      <w:pPr>
        <w:pStyle w:val="t"/>
      </w:pPr>
      <w:r>
        <w:tab/>
      </w:r>
      <w:r w:rsidR="004D494A">
        <w:t>Before observing the simulation, w</w:t>
      </w:r>
      <w:r>
        <w:t xml:space="preserve">e must define the </w:t>
      </w:r>
      <w:r>
        <w:rPr>
          <w:i/>
        </w:rPr>
        <w:t>move</w:t>
      </w:r>
      <w:r>
        <w:t xml:space="preserve"> method for </w:t>
      </w:r>
      <w:r>
        <w:rPr>
          <w:i/>
        </w:rPr>
        <w:t>Walker</w:t>
      </w:r>
      <w:r>
        <w:t>.</w:t>
      </w:r>
    </w:p>
    <w:p w14:paraId="5CB8EE20" w14:textId="2B73171A" w:rsidR="00D25F93" w:rsidRDefault="00FC1143" w:rsidP="00FC1143">
      <w:pPr>
        <w:pStyle w:val="Caption"/>
      </w:pPr>
      <w:r w:rsidRPr="001E3862">
        <w:rPr>
          <w:b/>
        </w:rPr>
        <w:t xml:space="preserve">Quick Review Question </w:t>
      </w:r>
      <w:r w:rsidR="00FF74A5" w:rsidRPr="001E3862">
        <w:rPr>
          <w:b/>
        </w:rPr>
        <w:fldChar w:fldCharType="begin"/>
      </w:r>
      <w:r w:rsidR="00FF74A5" w:rsidRPr="001E3862">
        <w:rPr>
          <w:b/>
        </w:rPr>
        <w:instrText xml:space="preserve"> SEQ Quick_Review_Question \* ARABIC </w:instrText>
      </w:r>
      <w:r w:rsidR="00FF74A5" w:rsidRPr="001E3862">
        <w:rPr>
          <w:b/>
        </w:rPr>
        <w:fldChar w:fldCharType="separate"/>
      </w:r>
      <w:r w:rsidR="00EC4D7A">
        <w:rPr>
          <w:b/>
          <w:noProof/>
        </w:rPr>
        <w:t>5</w:t>
      </w:r>
      <w:r w:rsidR="00FF74A5" w:rsidRPr="001E3862">
        <w:rPr>
          <w:b/>
          <w:noProof/>
        </w:rPr>
        <w:fldChar w:fldCharType="end"/>
      </w:r>
      <w:r w:rsidR="006E305C">
        <w:rPr>
          <w:b/>
        </w:rPr>
        <w:tab/>
      </w:r>
      <w:r w:rsidR="00826695">
        <w:t xml:space="preserve">The </w:t>
      </w:r>
      <w:r w:rsidR="00826695">
        <w:rPr>
          <w:i/>
        </w:rPr>
        <w:t>move</w:t>
      </w:r>
      <w:r w:rsidR="00826695">
        <w:t xml:space="preserve"> behavior for </w:t>
      </w:r>
      <w:r w:rsidR="00826695">
        <w:rPr>
          <w:i/>
        </w:rPr>
        <w:t>Walker</w:t>
      </w:r>
      <w:r w:rsidR="00826695">
        <w:t xml:space="preserve"> has the following pseudocode:</w:t>
      </w:r>
    </w:p>
    <w:p w14:paraId="21088847" w14:textId="77777777" w:rsidR="00826695" w:rsidRDefault="00826695" w:rsidP="00826695">
      <w:pPr>
        <w:pStyle w:val="p"/>
      </w:pPr>
    </w:p>
    <w:p w14:paraId="112B9D54" w14:textId="6A2AE4A1" w:rsidR="00826695" w:rsidRDefault="00BF09FF" w:rsidP="00826695">
      <w:pPr>
        <w:pStyle w:val="p"/>
      </w:pPr>
      <w:r>
        <w:tab/>
      </w:r>
      <w:r w:rsidR="00826695">
        <w:t>If walker is on the grass next to the road</w:t>
      </w:r>
    </w:p>
    <w:p w14:paraId="7813A3E3" w14:textId="0A91E1F6" w:rsidR="00826695" w:rsidRDefault="00826695" w:rsidP="00826695">
      <w:pPr>
        <w:pStyle w:val="p"/>
      </w:pPr>
      <w:r>
        <w:tab/>
      </w:r>
      <w:r w:rsidR="00BF09FF">
        <w:tab/>
      </w:r>
      <w:proofErr w:type="gramStart"/>
      <w:r>
        <w:t>move</w:t>
      </w:r>
      <w:proofErr w:type="gramEnd"/>
      <w:r>
        <w:t xml:space="preserve"> to the road</w:t>
      </w:r>
    </w:p>
    <w:p w14:paraId="37244B28" w14:textId="19965C4F" w:rsidR="00BF09FF" w:rsidRDefault="00BF09FF" w:rsidP="00826695">
      <w:pPr>
        <w:pStyle w:val="p"/>
      </w:pPr>
      <w:r>
        <w:tab/>
      </w:r>
      <w:proofErr w:type="gramStart"/>
      <w:r>
        <w:t>else</w:t>
      </w:r>
      <w:proofErr w:type="gramEnd"/>
      <w:r>
        <w:t xml:space="preserve"> if on the road</w:t>
      </w:r>
    </w:p>
    <w:p w14:paraId="06640983" w14:textId="385FF02E" w:rsidR="00BF09FF" w:rsidRDefault="00BF09FF" w:rsidP="00826695">
      <w:pPr>
        <w:pStyle w:val="p"/>
      </w:pPr>
      <w:r>
        <w:tab/>
      </w:r>
      <w:r>
        <w:tab/>
      </w:r>
      <w:proofErr w:type="gramStart"/>
      <w:r>
        <w:t>move</w:t>
      </w:r>
      <w:proofErr w:type="gramEnd"/>
      <w:r>
        <w:t xml:space="preserve"> to the south</w:t>
      </w:r>
    </w:p>
    <w:p w14:paraId="5696F8FE" w14:textId="538DF85D" w:rsidR="00BF09FF" w:rsidRDefault="00BF09FF" w:rsidP="00826695">
      <w:pPr>
        <w:pStyle w:val="p"/>
      </w:pPr>
      <w:r>
        <w:tab/>
      </w:r>
      <w:proofErr w:type="gramStart"/>
      <w:r>
        <w:t>else</w:t>
      </w:r>
      <w:proofErr w:type="gramEnd"/>
    </w:p>
    <w:p w14:paraId="04F863B2" w14:textId="087DF7F5" w:rsidR="00BF09FF" w:rsidRDefault="00BF09FF" w:rsidP="00826695">
      <w:pPr>
        <w:pStyle w:val="p"/>
      </w:pPr>
      <w:r>
        <w:tab/>
      </w:r>
      <w:r>
        <w:tab/>
      </w:r>
      <w:proofErr w:type="gramStart"/>
      <w:r>
        <w:t>move</w:t>
      </w:r>
      <w:proofErr w:type="gramEnd"/>
      <w:r>
        <w:t xml:space="preserve"> at random</w:t>
      </w:r>
    </w:p>
    <w:p w14:paraId="20A46890" w14:textId="77777777" w:rsidR="00826695" w:rsidRPr="00826695" w:rsidRDefault="00826695" w:rsidP="00826695">
      <w:pPr>
        <w:pStyle w:val="p"/>
      </w:pPr>
    </w:p>
    <w:p w14:paraId="7B6809CE" w14:textId="69F10BA9" w:rsidR="00122417" w:rsidRDefault="00D25F93" w:rsidP="00D25F93">
      <w:pPr>
        <w:pStyle w:val="p"/>
      </w:pPr>
      <w:r w:rsidRPr="00A5398B">
        <w:rPr>
          <w:b/>
        </w:rPr>
        <w:t>a.</w:t>
      </w:r>
      <w:r w:rsidRPr="00A5398B">
        <w:rPr>
          <w:b/>
        </w:rPr>
        <w:tab/>
      </w:r>
      <w:r w:rsidR="00826695">
        <w:t xml:space="preserve">Open the behavior area for </w:t>
      </w:r>
      <w:r w:rsidR="00826695">
        <w:rPr>
          <w:i/>
        </w:rPr>
        <w:t>Walker</w:t>
      </w:r>
      <w:r w:rsidR="00826695">
        <w:t xml:space="preserve">.  </w:t>
      </w:r>
      <w:r w:rsidR="00482447">
        <w:t>Give the steps to change the trigger</w:t>
      </w:r>
      <w:r w:rsidR="00B44B40">
        <w:t xml:space="preserve"> from </w:t>
      </w:r>
      <w:proofErr w:type="gramStart"/>
      <w:r w:rsidR="00B44B40">
        <w:rPr>
          <w:i/>
        </w:rPr>
        <w:t>While</w:t>
      </w:r>
      <w:proofErr w:type="gramEnd"/>
      <w:r w:rsidR="00B44B40">
        <w:t xml:space="preserve"> </w:t>
      </w:r>
      <w:r w:rsidR="00B44B40">
        <w:rPr>
          <w:i/>
        </w:rPr>
        <w:t>running</w:t>
      </w:r>
      <w:r w:rsidR="00B44B40">
        <w:t xml:space="preserve"> to </w:t>
      </w:r>
      <w:r w:rsidR="00B44B40">
        <w:rPr>
          <w:i/>
        </w:rPr>
        <w:t>On</w:t>
      </w:r>
      <w:r w:rsidR="00AE7E77">
        <w:t>.</w:t>
      </w:r>
    </w:p>
    <w:p w14:paraId="43CDE242" w14:textId="42264173" w:rsidR="009C701A" w:rsidRDefault="00D25F93" w:rsidP="00A15549">
      <w:pPr>
        <w:pStyle w:val="p"/>
      </w:pPr>
      <w:r w:rsidRPr="00A5398B">
        <w:rPr>
          <w:b/>
        </w:rPr>
        <w:t>b.</w:t>
      </w:r>
      <w:r w:rsidRPr="00A5398B">
        <w:rPr>
          <w:b/>
        </w:rPr>
        <w:tab/>
      </w:r>
      <w:r w:rsidR="009C701A">
        <w:t>T</w:t>
      </w:r>
      <w:r w:rsidR="00223C17">
        <w:t>o test</w:t>
      </w:r>
      <w:r w:rsidR="009C701A">
        <w:t xml:space="preserve"> if a walker is on grass</w:t>
      </w:r>
      <w:r w:rsidR="00223C17">
        <w:t>, we employ</w:t>
      </w:r>
      <w:r w:rsidR="009C701A">
        <w:t xml:space="preserve"> </w:t>
      </w:r>
      <w:r w:rsidR="009C701A">
        <w:rPr>
          <w:b/>
        </w:rPr>
        <w:t>Stacked</w:t>
      </w:r>
      <w:r w:rsidR="009C701A">
        <w:t xml:space="preserve"> (</w:t>
      </w:r>
      <w:r w:rsidR="009C701A">
        <w:rPr>
          <w:noProof/>
        </w:rPr>
        <w:drawing>
          <wp:inline distT="0" distB="0" distL="0" distR="0" wp14:anchorId="7772F419" wp14:editId="66BB1299">
            <wp:extent cx="925372" cy="219659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7 at 12.01.21 P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44" cy="21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55DA">
        <w:t>)</w:t>
      </w:r>
      <w:r w:rsidR="00223C17">
        <w:t>, which is a basic condition</w:t>
      </w:r>
      <w:r w:rsidR="00F855DA">
        <w:t>.  D</w:t>
      </w:r>
      <w:r w:rsidR="009C701A">
        <w:t xml:space="preserve">ropdown menus </w:t>
      </w:r>
      <w:r w:rsidR="001D2455">
        <w:t>give us</w:t>
      </w:r>
      <w:r w:rsidR="009C701A">
        <w:t xml:space="preserve"> </w:t>
      </w:r>
      <w:r w:rsidR="005F1610">
        <w:t>options</w:t>
      </w:r>
      <w:r w:rsidR="009C701A">
        <w:t xml:space="preserve"> for two </w:t>
      </w:r>
      <w:r w:rsidR="00223C17">
        <w:t>parameters</w:t>
      </w:r>
      <w:r w:rsidR="009C701A">
        <w:t xml:space="preserve">.  How many choices do we have for the first </w:t>
      </w:r>
      <w:r w:rsidR="00223C17">
        <w:t>parameter</w:t>
      </w:r>
      <w:r w:rsidR="009C701A">
        <w:t>?  Because walkers can stack on top of each other</w:t>
      </w:r>
      <w:r w:rsidR="00966BCB">
        <w:t xml:space="preserve"> and a particular walker might not be immediately above the grass</w:t>
      </w:r>
      <w:r w:rsidR="009C701A">
        <w:t xml:space="preserve">, the </w:t>
      </w:r>
      <w:r w:rsidR="006A7688">
        <w:t>parameter</w:t>
      </w:r>
      <w:r w:rsidR="006A7688">
        <w:rPr>
          <w:i/>
        </w:rPr>
        <w:t xml:space="preserve"> </w:t>
      </w:r>
      <w:r w:rsidR="009C701A">
        <w:rPr>
          <w:i/>
        </w:rPr>
        <w:t>somewhere above</w:t>
      </w:r>
      <w:r w:rsidR="009C701A">
        <w:t xml:space="preserve"> is probably best.</w:t>
      </w:r>
      <w:r w:rsidR="00422DD6">
        <w:t xml:space="preserve">  Change the second </w:t>
      </w:r>
      <w:r w:rsidR="006A7688">
        <w:t xml:space="preserve">parameter </w:t>
      </w:r>
      <w:r w:rsidR="00422DD6">
        <w:t xml:space="preserve">to be </w:t>
      </w:r>
      <w:r w:rsidR="00137A21">
        <w:t xml:space="preserve">the depiction for </w:t>
      </w:r>
      <w:r w:rsidR="00422DD6">
        <w:t xml:space="preserve">grass.  Alternatively, </w:t>
      </w:r>
      <w:r w:rsidR="00A15549">
        <w:t xml:space="preserve">we can employ the more general </w:t>
      </w:r>
      <w:r w:rsidR="00A15549">
        <w:rPr>
          <w:b/>
        </w:rPr>
        <w:t xml:space="preserve">Stacked </w:t>
      </w:r>
      <w:r w:rsidR="00A15549">
        <w:t>condition (</w:t>
      </w:r>
      <w:r w:rsidR="009C701A">
        <w:rPr>
          <w:noProof/>
        </w:rPr>
        <w:drawing>
          <wp:inline distT="0" distB="0" distL="0" distR="0" wp14:anchorId="6445CEEE" wp14:editId="65206503">
            <wp:extent cx="915669" cy="3155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7 at 11.55.24 AM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9014" cy="31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5549">
        <w:t>), which is particularly helpful if an agent has several depictions and the test is for stacking above any of the depictions.</w:t>
      </w:r>
    </w:p>
    <w:p w14:paraId="36299C03" w14:textId="2C35D55A" w:rsidR="00A15549" w:rsidRDefault="00A15549" w:rsidP="00A15549">
      <w:pPr>
        <w:pStyle w:val="p"/>
      </w:pPr>
      <w:r>
        <w:rPr>
          <w:b/>
        </w:rPr>
        <w:t>c.</w:t>
      </w:r>
      <w:r>
        <w:tab/>
        <w:t xml:space="preserve">Besides being above the grass, we need to test if the walker is next to the road. </w:t>
      </w:r>
      <w:r w:rsidR="00546EEA">
        <w:t>W</w:t>
      </w:r>
      <w:r w:rsidR="007D6E86">
        <w:t>e are testing if the walker sees the road in which two possible directions?</w:t>
      </w:r>
    </w:p>
    <w:p w14:paraId="168EF6CF" w14:textId="429C06F2" w:rsidR="007D6E86" w:rsidRDefault="007D6E86" w:rsidP="00A15549">
      <w:pPr>
        <w:pStyle w:val="p"/>
      </w:pPr>
      <w:r>
        <w:rPr>
          <w:b/>
        </w:rPr>
        <w:t>d.</w:t>
      </w:r>
      <w:r>
        <w:tab/>
      </w:r>
      <w:r w:rsidR="00F72F98">
        <w:t xml:space="preserve">To test if a walker observes an agent, we employ the </w:t>
      </w:r>
      <w:r w:rsidR="00F72F98">
        <w:rPr>
          <w:b/>
          <w:i/>
        </w:rPr>
        <w:t>See</w:t>
      </w:r>
      <w:r w:rsidR="00F72F98">
        <w:t xml:space="preserve"> condition (</w:t>
      </w:r>
      <w:r w:rsidR="00F72F98">
        <w:rPr>
          <w:noProof/>
        </w:rPr>
        <w:drawing>
          <wp:inline distT="0" distB="0" distL="0" distR="0" wp14:anchorId="18E9482F" wp14:editId="0B48D00D">
            <wp:extent cx="476007" cy="160729"/>
            <wp:effectExtent l="0" t="0" r="698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8 at 8.42.02 AM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68" cy="16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2F98">
        <w:t xml:space="preserve">).  However, we must handle two directions:  seeing the road to the right and subsequently moving to the right, and similarly for the left.  Thus, how many rules do we need to employ for </w:t>
      </w:r>
      <w:r w:rsidR="007E5F19">
        <w:t xml:space="preserve">initially </w:t>
      </w:r>
      <w:r w:rsidR="00F72F98">
        <w:t>getting on the road?</w:t>
      </w:r>
    </w:p>
    <w:p w14:paraId="5B8966D2" w14:textId="747850A3" w:rsidR="00F72F98" w:rsidRDefault="00F72F98" w:rsidP="00A15549">
      <w:pPr>
        <w:pStyle w:val="p"/>
      </w:pPr>
      <w:r>
        <w:rPr>
          <w:b/>
        </w:rPr>
        <w:lastRenderedPageBreak/>
        <w:t>e.</w:t>
      </w:r>
      <w:r>
        <w:tab/>
        <w:t xml:space="preserve">Handling the road to the right, drag the </w:t>
      </w:r>
      <w:r>
        <w:rPr>
          <w:i/>
        </w:rPr>
        <w:t>See</w:t>
      </w:r>
      <w:r>
        <w:t xml:space="preserve"> condition to the </w:t>
      </w:r>
      <w:r>
        <w:rPr>
          <w:i/>
        </w:rPr>
        <w:t>If</w:t>
      </w:r>
      <w:r>
        <w:t xml:space="preserve"> area, which also contains the </w:t>
      </w:r>
      <w:r>
        <w:rPr>
          <w:i/>
        </w:rPr>
        <w:t>Stacked</w:t>
      </w:r>
      <w:r>
        <w:t xml:space="preserve"> condition.  Thus</w:t>
      </w:r>
      <w:r w:rsidR="008F453E">
        <w:t xml:space="preserve">, with these two conditions in the </w:t>
      </w:r>
      <w:r w:rsidR="008F453E">
        <w:rPr>
          <w:i/>
        </w:rPr>
        <w:t>If</w:t>
      </w:r>
      <w:r w:rsidR="008F453E">
        <w:t xml:space="preserve"> area,</w:t>
      </w:r>
      <w:r>
        <w:t xml:space="preserve"> we are testing if the walker is on the grass </w:t>
      </w:r>
      <w:r>
        <w:rPr>
          <w:b/>
        </w:rPr>
        <w:t>and</w:t>
      </w:r>
      <w:r>
        <w:t xml:space="preserve"> sees the road to the right.  To what should we change </w:t>
      </w:r>
      <w:r w:rsidR="008F453E">
        <w:rPr>
          <w:i/>
        </w:rPr>
        <w:t>See</w:t>
      </w:r>
      <w:r w:rsidR="008F453E">
        <w:t>'s</w:t>
      </w:r>
      <w:r>
        <w:t xml:space="preserve"> </w:t>
      </w:r>
      <w:r w:rsidR="00F44AB5">
        <w:t>two</w:t>
      </w:r>
      <w:r>
        <w:t xml:space="preserve"> parameter</w:t>
      </w:r>
      <w:r w:rsidR="00F44AB5">
        <w:t>s?</w:t>
      </w:r>
    </w:p>
    <w:p w14:paraId="2F9C1AF2" w14:textId="5AAC5BB9" w:rsidR="00F44AB5" w:rsidRDefault="00F44AB5" w:rsidP="00A15549">
      <w:pPr>
        <w:pStyle w:val="p"/>
      </w:pPr>
      <w:r>
        <w:rPr>
          <w:b/>
        </w:rPr>
        <w:t>f.</w:t>
      </w:r>
      <w:r>
        <w:tab/>
      </w:r>
      <w:r w:rsidR="0027156B">
        <w:t xml:space="preserve">To move onto the road, we use the </w:t>
      </w:r>
      <w:r w:rsidR="0027156B">
        <w:rPr>
          <w:b/>
          <w:i/>
        </w:rPr>
        <w:t>Move</w:t>
      </w:r>
      <w:r w:rsidR="0027156B">
        <w:t xml:space="preserve"> command (</w:t>
      </w:r>
      <w:r w:rsidR="0027156B">
        <w:rPr>
          <w:noProof/>
        </w:rPr>
        <w:drawing>
          <wp:inline distT="0" distB="0" distL="0" distR="0" wp14:anchorId="4E5ACDD6" wp14:editId="5672972E">
            <wp:extent cx="488950" cy="175716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8 at 8.49.09 AM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84" cy="175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156B">
        <w:t>).</w:t>
      </w:r>
      <w:r w:rsidR="006B0ACC">
        <w:t xml:space="preserve">  After dragging the action to the </w:t>
      </w:r>
      <w:r w:rsidR="006B0ACC">
        <w:rPr>
          <w:i/>
        </w:rPr>
        <w:t>Then</w:t>
      </w:r>
      <w:r w:rsidR="006B0ACC">
        <w:t xml:space="preserve"> area of the rule, do we need to make any changes in the arrow parameter for this rule?  Apply.</w:t>
      </w:r>
    </w:p>
    <w:p w14:paraId="70572827" w14:textId="2985700E" w:rsidR="006B0ACC" w:rsidRDefault="006B0ACC" w:rsidP="00A15549">
      <w:pPr>
        <w:pStyle w:val="p"/>
      </w:pPr>
      <w:r>
        <w:rPr>
          <w:b/>
        </w:rPr>
        <w:t>g.</w:t>
      </w:r>
      <w:r>
        <w:tab/>
      </w:r>
      <w:r w:rsidR="000C2BC4">
        <w:t>Handling possibly moving to the left to get on the road involves the same process with only a change in direction.  Thus, c</w:t>
      </w:r>
      <w:r>
        <w:t xml:space="preserve">lick on the rule, and then click the </w:t>
      </w:r>
      <w:r>
        <w:rPr>
          <w:b/>
          <w:i/>
        </w:rPr>
        <w:t>Duplicate</w:t>
      </w:r>
      <w:r>
        <w:t xml:space="preserve"> button (</w:t>
      </w:r>
      <w:r>
        <w:rPr>
          <w:noProof/>
        </w:rPr>
        <w:drawing>
          <wp:inline distT="0" distB="0" distL="0" distR="0" wp14:anchorId="4C5AA4A1" wp14:editId="18261171">
            <wp:extent cx="654048" cy="159710"/>
            <wp:effectExtent l="0" t="0" r="698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8 at 8.52.19 AM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095" cy="15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).</w:t>
      </w:r>
      <w:r w:rsidR="00C84289">
        <w:t xml:space="preserve"> </w:t>
      </w:r>
      <w:r w:rsidR="000C2BC4">
        <w:t>What do we change in the condition and action?  Apply.</w:t>
      </w:r>
    </w:p>
    <w:p w14:paraId="1FADFEF0" w14:textId="5E9C22F4" w:rsidR="0037007E" w:rsidRDefault="0037007E" w:rsidP="00A15549">
      <w:pPr>
        <w:pStyle w:val="p"/>
      </w:pPr>
      <w:r>
        <w:rPr>
          <w:b/>
        </w:rPr>
        <w:t>h.</w:t>
      </w:r>
      <w:r>
        <w:tab/>
        <w:t xml:space="preserve">Once on the road, the walker should walk south.  </w:t>
      </w:r>
      <w:r w:rsidR="00261405">
        <w:t xml:space="preserve">In this situation, in what direction should the walker see the road?  In a new rule, drag the </w:t>
      </w:r>
      <w:r w:rsidR="00261405">
        <w:rPr>
          <w:i/>
        </w:rPr>
        <w:t>See</w:t>
      </w:r>
      <w:r w:rsidR="00261405">
        <w:t xml:space="preserve"> condition to the </w:t>
      </w:r>
      <w:r w:rsidR="00261405">
        <w:rPr>
          <w:i/>
        </w:rPr>
        <w:t>If</w:t>
      </w:r>
      <w:r w:rsidR="00261405">
        <w:t xml:space="preserve"> area and change its parameters appropriately.</w:t>
      </w:r>
    </w:p>
    <w:p w14:paraId="385C598E" w14:textId="77777777" w:rsidR="00261405" w:rsidRDefault="00261405" w:rsidP="00A15549">
      <w:pPr>
        <w:pStyle w:val="p"/>
      </w:pPr>
      <w:proofErr w:type="spellStart"/>
      <w:r>
        <w:rPr>
          <w:b/>
        </w:rPr>
        <w:t>i</w:t>
      </w:r>
      <w:proofErr w:type="spellEnd"/>
      <w:r>
        <w:rPr>
          <w:b/>
        </w:rPr>
        <w:t>.</w:t>
      </w:r>
      <w:r>
        <w:tab/>
        <w:t xml:space="preserve">Drag the appropriate action to the </w:t>
      </w:r>
      <w:r>
        <w:rPr>
          <w:i/>
        </w:rPr>
        <w:t>Then</w:t>
      </w:r>
      <w:r>
        <w:t xml:space="preserve"> area so that the walker moves south, or down.  Adjust the parameter as necessary.  What are the action and parameter?  Apply.</w:t>
      </w:r>
    </w:p>
    <w:p w14:paraId="079E4A7C" w14:textId="257F3BDC" w:rsidR="00261405" w:rsidRDefault="00261405" w:rsidP="00A15549">
      <w:pPr>
        <w:pStyle w:val="p"/>
      </w:pPr>
      <w:r>
        <w:rPr>
          <w:b/>
        </w:rPr>
        <w:t>j.</w:t>
      </w:r>
      <w:r>
        <w:tab/>
        <w:t>If not dealing with the road, the walker should move at random</w:t>
      </w:r>
      <w:r w:rsidR="00136E27">
        <w:t xml:space="preserve"> on the grass.</w:t>
      </w:r>
      <w:r w:rsidR="00915F3C">
        <w:t xml:space="preserve">  Thus, generate a new rule as the last rule in the method.  Because this is the default case, we have no condition.  Drag the appropriate action to the </w:t>
      </w:r>
      <w:r w:rsidR="00915F3C">
        <w:rPr>
          <w:i/>
        </w:rPr>
        <w:t>Then</w:t>
      </w:r>
      <w:r w:rsidR="00915F3C">
        <w:t xml:space="preserve"> area and adjust the parameter.  What is the action and parameter?</w:t>
      </w:r>
      <w:r w:rsidR="00FD641D">
        <w:t xml:space="preserve">  Write a comment and a</w:t>
      </w:r>
      <w:r w:rsidR="001B3AB6">
        <w:t>pply</w:t>
      </w:r>
      <w:r w:rsidR="00FD641D">
        <w:t>.</w:t>
      </w:r>
    </w:p>
    <w:p w14:paraId="6DE2FE80" w14:textId="2A0443D0" w:rsidR="003E621E" w:rsidRDefault="00FE6D66" w:rsidP="00E1219C">
      <w:pPr>
        <w:pStyle w:val="p"/>
      </w:pPr>
      <w:r>
        <w:rPr>
          <w:b/>
        </w:rPr>
        <w:t>k.</w:t>
      </w:r>
      <w:r>
        <w:tab/>
        <w:t xml:space="preserve">If the rule developed in Part j were listed first in the </w:t>
      </w:r>
      <w:r>
        <w:rPr>
          <w:i/>
        </w:rPr>
        <w:t>move</w:t>
      </w:r>
      <w:r>
        <w:t xml:space="preserve"> method, would the walker ever get on the road?</w:t>
      </w:r>
      <w:r w:rsidR="001B3AB6">
        <w:t xml:space="preserve">  Why?</w:t>
      </w:r>
      <w:bookmarkStart w:id="0" w:name="_GoBack"/>
      <w:bookmarkEnd w:id="0"/>
    </w:p>
    <w:p w14:paraId="50FB6321" w14:textId="782C3CBE" w:rsidR="00EC4D7A" w:rsidRDefault="00EC4D7A" w:rsidP="00EC4D7A">
      <w:pPr>
        <w:pStyle w:val="Caption"/>
      </w:pPr>
      <w:r w:rsidRPr="00EC4D7A">
        <w:rPr>
          <w:b/>
        </w:rPr>
        <w:t xml:space="preserve">Quick Review Question </w:t>
      </w:r>
      <w:r w:rsidRPr="00EC4D7A">
        <w:rPr>
          <w:b/>
        </w:rPr>
        <w:fldChar w:fldCharType="begin"/>
      </w:r>
      <w:r w:rsidRPr="00EC4D7A">
        <w:rPr>
          <w:b/>
        </w:rPr>
        <w:instrText xml:space="preserve"> SEQ Quick_Review_Question \* ARABIC </w:instrText>
      </w:r>
      <w:r w:rsidRPr="00EC4D7A">
        <w:rPr>
          <w:b/>
        </w:rPr>
        <w:fldChar w:fldCharType="separate"/>
      </w:r>
      <w:r w:rsidRPr="00EC4D7A">
        <w:rPr>
          <w:b/>
          <w:noProof/>
        </w:rPr>
        <w:t>6</w:t>
      </w:r>
      <w:r w:rsidRPr="00EC4D7A">
        <w:rPr>
          <w:b/>
        </w:rPr>
        <w:fldChar w:fldCharType="end"/>
      </w:r>
      <w:r>
        <w:tab/>
        <w:t xml:space="preserve">Right-clicking can provide shortcuts to several options.  </w:t>
      </w:r>
    </w:p>
    <w:p w14:paraId="7B0D8A46" w14:textId="343B802F" w:rsidR="00E1219C" w:rsidRPr="00EC4D7A" w:rsidRDefault="00E1219C" w:rsidP="00E1219C">
      <w:pPr>
        <w:pStyle w:val="p"/>
      </w:pPr>
      <w:r>
        <w:rPr>
          <w:b/>
        </w:rPr>
        <w:t>a</w:t>
      </w:r>
      <w:r>
        <w:rPr>
          <w:b/>
        </w:rPr>
        <w:t>.</w:t>
      </w:r>
      <w:r>
        <w:tab/>
        <w:t xml:space="preserve">Open </w:t>
      </w:r>
      <w:proofErr w:type="spellStart"/>
      <w:r>
        <w:rPr>
          <w:i/>
        </w:rPr>
        <w:t>SimulationDriver</w:t>
      </w:r>
      <w:r>
        <w:t>'s</w:t>
      </w:r>
      <w:proofErr w:type="spellEnd"/>
      <w:r>
        <w:t xml:space="preserve"> behavior.  Click on the </w:t>
      </w:r>
      <w:proofErr w:type="gramStart"/>
      <w:r>
        <w:rPr>
          <w:i/>
        </w:rPr>
        <w:t>Is</w:t>
      </w:r>
      <w:proofErr w:type="gramEnd"/>
      <w:r>
        <w:t xml:space="preserve"> condition in the first rule.  How many options are available?  Note the options available in the submenu </w:t>
      </w:r>
      <w:r>
        <w:rPr>
          <w:i/>
        </w:rPr>
        <w:t>Add Condition</w:t>
      </w:r>
      <w:r>
        <w:t>.</w:t>
      </w:r>
    </w:p>
    <w:p w14:paraId="6AB865B1" w14:textId="7EE98DC8" w:rsidR="00EC4D7A" w:rsidRPr="00EC4D7A" w:rsidRDefault="00EC4D7A" w:rsidP="00EC4D7A">
      <w:pPr>
        <w:pStyle w:val="p"/>
      </w:pPr>
      <w:r>
        <w:rPr>
          <w:b/>
        </w:rPr>
        <w:t>b.</w:t>
      </w:r>
      <w:r>
        <w:tab/>
        <w:t xml:space="preserve">Click on the blank area for </w:t>
      </w:r>
      <w:r>
        <w:rPr>
          <w:i/>
        </w:rPr>
        <w:t>If</w:t>
      </w:r>
      <w:r>
        <w:t xml:space="preserve">.  How many options are available?  Note the options available in the submenu </w:t>
      </w:r>
      <w:r>
        <w:rPr>
          <w:i/>
        </w:rPr>
        <w:t>Add Condition</w:t>
      </w:r>
      <w:r>
        <w:t>.</w:t>
      </w:r>
    </w:p>
    <w:p w14:paraId="12B90184" w14:textId="16C5D69A" w:rsidR="00EC4D7A" w:rsidRDefault="00EC4D7A" w:rsidP="00EC4D7A">
      <w:pPr>
        <w:pStyle w:val="p"/>
      </w:pPr>
      <w:r>
        <w:rPr>
          <w:b/>
        </w:rPr>
        <w:t>c.</w:t>
      </w:r>
      <w:r>
        <w:tab/>
        <w:t xml:space="preserve">Click on the blank area for </w:t>
      </w:r>
      <w:r>
        <w:rPr>
          <w:i/>
        </w:rPr>
        <w:t>Then</w:t>
      </w:r>
      <w:r>
        <w:t xml:space="preserve">.  How many options are available?  Note the options available in the submenu </w:t>
      </w:r>
      <w:r>
        <w:rPr>
          <w:i/>
        </w:rPr>
        <w:t>Add Action</w:t>
      </w:r>
      <w:r>
        <w:t>.</w:t>
      </w:r>
    </w:p>
    <w:p w14:paraId="092FB938" w14:textId="77777777" w:rsidR="00E1219C" w:rsidRDefault="00E1219C" w:rsidP="00E1219C">
      <w:pPr>
        <w:pStyle w:val="p"/>
      </w:pPr>
      <w:r>
        <w:rPr>
          <w:b/>
        </w:rPr>
        <w:t>d</w:t>
      </w:r>
      <w:r>
        <w:rPr>
          <w:b/>
        </w:rPr>
        <w:t>.</w:t>
      </w:r>
      <w:r>
        <w:tab/>
        <w:t>Right-click on the red background of a rule.  How many options are available?</w:t>
      </w:r>
      <w:r>
        <w:t xml:space="preserve">  </w:t>
      </w:r>
    </w:p>
    <w:p w14:paraId="029F1184" w14:textId="120C6FF2" w:rsidR="00E1219C" w:rsidRDefault="00E1219C" w:rsidP="00E1219C">
      <w:pPr>
        <w:pStyle w:val="p"/>
      </w:pPr>
      <w:r>
        <w:rPr>
          <w:b/>
        </w:rPr>
        <w:t>e.</w:t>
      </w:r>
      <w:r>
        <w:tab/>
      </w:r>
      <w:r>
        <w:t xml:space="preserve">Open </w:t>
      </w:r>
      <w:r>
        <w:rPr>
          <w:i/>
        </w:rPr>
        <w:t>Road</w:t>
      </w:r>
      <w:r>
        <w:t xml:space="preserve">'s behavior.  The </w:t>
      </w:r>
      <w:r>
        <w:rPr>
          <w:i/>
        </w:rPr>
        <w:t>While running</w:t>
      </w:r>
      <w:r>
        <w:t xml:space="preserve"> method is not used.  Using a shortcut, after clicking the method's name, what should we do to r</w:t>
      </w:r>
      <w:r>
        <w:t xml:space="preserve">emove the </w:t>
      </w:r>
      <w:proofErr w:type="gramStart"/>
      <w:r>
        <w:t>method</w:t>
      </w:r>
      <w:proofErr w:type="gramEnd"/>
      <w:r>
        <w:t>?</w:t>
      </w:r>
    </w:p>
    <w:p w14:paraId="7BE85503" w14:textId="77777777" w:rsidR="00EC4D7A" w:rsidRPr="00EC4D7A" w:rsidRDefault="00EC4D7A" w:rsidP="000E3786">
      <w:pPr>
        <w:pStyle w:val="p"/>
        <w:ind w:left="0" w:firstLine="0"/>
        <w:rPr>
          <w:i/>
        </w:rPr>
      </w:pPr>
    </w:p>
    <w:p w14:paraId="0748549D" w14:textId="7469C378" w:rsidR="0055017F" w:rsidRDefault="0055017F" w:rsidP="0055017F">
      <w:pPr>
        <w:pStyle w:val="t"/>
      </w:pPr>
      <w:r>
        <w:tab/>
        <w:t>Save, run, and debug the simulation.</w:t>
      </w:r>
    </w:p>
    <w:p w14:paraId="044F0ED9" w14:textId="77777777" w:rsidR="00EC4D7A" w:rsidRPr="00EC4D7A" w:rsidRDefault="00EC4D7A" w:rsidP="0055017F">
      <w:pPr>
        <w:pStyle w:val="p"/>
        <w:ind w:left="0" w:firstLine="0"/>
      </w:pPr>
    </w:p>
    <w:sectPr w:rsidR="00EC4D7A" w:rsidRPr="00EC4D7A" w:rsidSect="00527768">
      <w:headerReference w:type="default" r:id="rId19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434C8" w14:textId="77777777" w:rsidR="0055017F" w:rsidRDefault="0055017F">
      <w:r>
        <w:separator/>
      </w:r>
    </w:p>
  </w:endnote>
  <w:endnote w:type="continuationSeparator" w:id="0">
    <w:p w14:paraId="4B8D84E9" w14:textId="77777777" w:rsidR="0055017F" w:rsidRDefault="0055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0902" w14:textId="77777777" w:rsidR="0055017F" w:rsidRDefault="0055017F">
      <w:r>
        <w:separator/>
      </w:r>
    </w:p>
  </w:footnote>
  <w:footnote w:type="continuationSeparator" w:id="0">
    <w:p w14:paraId="073C184D" w14:textId="77777777" w:rsidR="0055017F" w:rsidRDefault="005501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2D60D" w14:textId="68E8DC85" w:rsidR="0055017F" w:rsidRPr="00A91F2E" w:rsidRDefault="0055017F" w:rsidP="00527768">
    <w:pPr>
      <w:tabs>
        <w:tab w:val="left" w:pos="4320"/>
        <w:tab w:val="left" w:pos="8370"/>
      </w:tabs>
      <w:rPr>
        <w:rFonts w:ascii="Times" w:hAnsi="Times"/>
      </w:rPr>
    </w:pPr>
    <w:proofErr w:type="spellStart"/>
    <w:r>
      <w:rPr>
        <w:rFonts w:ascii="Times" w:hAnsi="Times"/>
      </w:rPr>
      <w:t>AgentSheets</w:t>
    </w:r>
    <w:proofErr w:type="spellEnd"/>
    <w:r>
      <w:rPr>
        <w:rFonts w:ascii="Times" w:hAnsi="Times"/>
      </w:rPr>
      <w:t xml:space="preserve"> Tutorial 1b</w:t>
    </w:r>
    <w:r>
      <w:rPr>
        <w:rFonts w:ascii="Times" w:hAnsi="Times"/>
      </w:rPr>
      <w:tab/>
    </w:r>
    <w:r w:rsidRPr="00A91F2E">
      <w:rPr>
        <w:rFonts w:ascii="Times" w:hAnsi="Times"/>
      </w:rPr>
      <w:tab/>
    </w:r>
    <w:r w:rsidRPr="00A91F2E">
      <w:rPr>
        <w:rStyle w:val="PageNumber"/>
        <w:rFonts w:ascii="Times" w:hAnsi="Times"/>
      </w:rPr>
      <w:fldChar w:fldCharType="begin"/>
    </w:r>
    <w:r w:rsidRPr="00A91F2E">
      <w:rPr>
        <w:rStyle w:val="PageNumber"/>
        <w:rFonts w:ascii="Times" w:hAnsi="Times"/>
      </w:rPr>
      <w:instrText xml:space="preserve"> PAGE </w:instrText>
    </w:r>
    <w:r w:rsidRPr="00A91F2E">
      <w:rPr>
        <w:rStyle w:val="PageNumber"/>
        <w:rFonts w:ascii="Times" w:hAnsi="Times"/>
      </w:rPr>
      <w:fldChar w:fldCharType="separate"/>
    </w:r>
    <w:r w:rsidR="00E1219C">
      <w:rPr>
        <w:rStyle w:val="PageNumber"/>
        <w:rFonts w:ascii="Times" w:hAnsi="Times"/>
        <w:noProof/>
      </w:rPr>
      <w:t>5</w:t>
    </w:r>
    <w:r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ECD2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9D0C1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862AB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338C4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6169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03C76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3490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8C6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CFE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682F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4B4A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92"/>
    <w:rsid w:val="00003305"/>
    <w:rsid w:val="000058C0"/>
    <w:rsid w:val="00006EF3"/>
    <w:rsid w:val="000529AC"/>
    <w:rsid w:val="00053837"/>
    <w:rsid w:val="00060677"/>
    <w:rsid w:val="00073F8E"/>
    <w:rsid w:val="000830E3"/>
    <w:rsid w:val="000A2BD2"/>
    <w:rsid w:val="000B5A92"/>
    <w:rsid w:val="000C2BC4"/>
    <w:rsid w:val="000E33C1"/>
    <w:rsid w:val="000E3786"/>
    <w:rsid w:val="001147EB"/>
    <w:rsid w:val="00122417"/>
    <w:rsid w:val="00136E27"/>
    <w:rsid w:val="001370AF"/>
    <w:rsid w:val="00137A21"/>
    <w:rsid w:val="00153282"/>
    <w:rsid w:val="00176B6F"/>
    <w:rsid w:val="001800AA"/>
    <w:rsid w:val="00183617"/>
    <w:rsid w:val="001A7A92"/>
    <w:rsid w:val="001B3AB6"/>
    <w:rsid w:val="001B3F71"/>
    <w:rsid w:val="001C22FB"/>
    <w:rsid w:val="001C3FBA"/>
    <w:rsid w:val="001D2455"/>
    <w:rsid w:val="001E3862"/>
    <w:rsid w:val="001E466A"/>
    <w:rsid w:val="001F3EEC"/>
    <w:rsid w:val="00223C17"/>
    <w:rsid w:val="00226799"/>
    <w:rsid w:val="0023284D"/>
    <w:rsid w:val="0024738F"/>
    <w:rsid w:val="0025143D"/>
    <w:rsid w:val="0025518C"/>
    <w:rsid w:val="00261405"/>
    <w:rsid w:val="0027156B"/>
    <w:rsid w:val="00273053"/>
    <w:rsid w:val="00293EC4"/>
    <w:rsid w:val="00295583"/>
    <w:rsid w:val="002C61C2"/>
    <w:rsid w:val="002D1A6C"/>
    <w:rsid w:val="002D7351"/>
    <w:rsid w:val="003056E6"/>
    <w:rsid w:val="003066E5"/>
    <w:rsid w:val="003228B3"/>
    <w:rsid w:val="00333D3F"/>
    <w:rsid w:val="003356DC"/>
    <w:rsid w:val="00360C6E"/>
    <w:rsid w:val="0037007E"/>
    <w:rsid w:val="00386EE5"/>
    <w:rsid w:val="00393A9B"/>
    <w:rsid w:val="0039719A"/>
    <w:rsid w:val="003A2E94"/>
    <w:rsid w:val="003B1966"/>
    <w:rsid w:val="003C41C7"/>
    <w:rsid w:val="003D14AC"/>
    <w:rsid w:val="003E621E"/>
    <w:rsid w:val="0041267D"/>
    <w:rsid w:val="00422DD6"/>
    <w:rsid w:val="0043362A"/>
    <w:rsid w:val="0043758A"/>
    <w:rsid w:val="00444D57"/>
    <w:rsid w:val="00474EA6"/>
    <w:rsid w:val="00480080"/>
    <w:rsid w:val="00482447"/>
    <w:rsid w:val="00490229"/>
    <w:rsid w:val="004931C0"/>
    <w:rsid w:val="004B4ECC"/>
    <w:rsid w:val="004C11E7"/>
    <w:rsid w:val="004C32A2"/>
    <w:rsid w:val="004D4477"/>
    <w:rsid w:val="004D494A"/>
    <w:rsid w:val="004F2D65"/>
    <w:rsid w:val="00513980"/>
    <w:rsid w:val="005161A6"/>
    <w:rsid w:val="00527768"/>
    <w:rsid w:val="00546EEA"/>
    <w:rsid w:val="0055017F"/>
    <w:rsid w:val="00577DFF"/>
    <w:rsid w:val="005828E1"/>
    <w:rsid w:val="005875CD"/>
    <w:rsid w:val="0059205F"/>
    <w:rsid w:val="005B5C8D"/>
    <w:rsid w:val="005D3D5E"/>
    <w:rsid w:val="005D570E"/>
    <w:rsid w:val="005E3869"/>
    <w:rsid w:val="005F1610"/>
    <w:rsid w:val="00604BC7"/>
    <w:rsid w:val="00626CFB"/>
    <w:rsid w:val="00645269"/>
    <w:rsid w:val="00653FAD"/>
    <w:rsid w:val="006A7688"/>
    <w:rsid w:val="006B0ACC"/>
    <w:rsid w:val="006B1F99"/>
    <w:rsid w:val="006B6C19"/>
    <w:rsid w:val="006D3676"/>
    <w:rsid w:val="006E305C"/>
    <w:rsid w:val="006F6550"/>
    <w:rsid w:val="007479DF"/>
    <w:rsid w:val="00764A3D"/>
    <w:rsid w:val="007876F0"/>
    <w:rsid w:val="007A484F"/>
    <w:rsid w:val="007C507B"/>
    <w:rsid w:val="007C72A6"/>
    <w:rsid w:val="007D53D7"/>
    <w:rsid w:val="007D679B"/>
    <w:rsid w:val="007D6E86"/>
    <w:rsid w:val="007D71CE"/>
    <w:rsid w:val="007E2BC6"/>
    <w:rsid w:val="007E4F66"/>
    <w:rsid w:val="007E5F19"/>
    <w:rsid w:val="008004C3"/>
    <w:rsid w:val="008029DE"/>
    <w:rsid w:val="00811A5E"/>
    <w:rsid w:val="00816913"/>
    <w:rsid w:val="00817284"/>
    <w:rsid w:val="00822E47"/>
    <w:rsid w:val="00826695"/>
    <w:rsid w:val="00840747"/>
    <w:rsid w:val="00845563"/>
    <w:rsid w:val="0089752D"/>
    <w:rsid w:val="008A2396"/>
    <w:rsid w:val="008B009C"/>
    <w:rsid w:val="008B7081"/>
    <w:rsid w:val="008D63CD"/>
    <w:rsid w:val="008F453E"/>
    <w:rsid w:val="00900BF8"/>
    <w:rsid w:val="009135E2"/>
    <w:rsid w:val="00915F3C"/>
    <w:rsid w:val="00917D5F"/>
    <w:rsid w:val="00921C59"/>
    <w:rsid w:val="00925611"/>
    <w:rsid w:val="00940D10"/>
    <w:rsid w:val="00955174"/>
    <w:rsid w:val="00966BCB"/>
    <w:rsid w:val="00993ACE"/>
    <w:rsid w:val="00994094"/>
    <w:rsid w:val="00995D68"/>
    <w:rsid w:val="009969E0"/>
    <w:rsid w:val="009975E1"/>
    <w:rsid w:val="009B15E1"/>
    <w:rsid w:val="009C701A"/>
    <w:rsid w:val="009E2204"/>
    <w:rsid w:val="00A15549"/>
    <w:rsid w:val="00A24BBE"/>
    <w:rsid w:val="00A51A9A"/>
    <w:rsid w:val="00A5398B"/>
    <w:rsid w:val="00A9671E"/>
    <w:rsid w:val="00AD0BD0"/>
    <w:rsid w:val="00AE7E77"/>
    <w:rsid w:val="00AF77BB"/>
    <w:rsid w:val="00B176B4"/>
    <w:rsid w:val="00B33263"/>
    <w:rsid w:val="00B37B29"/>
    <w:rsid w:val="00B427FD"/>
    <w:rsid w:val="00B43088"/>
    <w:rsid w:val="00B44B40"/>
    <w:rsid w:val="00B53F06"/>
    <w:rsid w:val="00B838EB"/>
    <w:rsid w:val="00BB3F3F"/>
    <w:rsid w:val="00BC40D4"/>
    <w:rsid w:val="00BC43A1"/>
    <w:rsid w:val="00BD02CA"/>
    <w:rsid w:val="00BD54E6"/>
    <w:rsid w:val="00BD699B"/>
    <w:rsid w:val="00BE0656"/>
    <w:rsid w:val="00BE4266"/>
    <w:rsid w:val="00BE5F94"/>
    <w:rsid w:val="00BF09FF"/>
    <w:rsid w:val="00C11F4E"/>
    <w:rsid w:val="00C224EB"/>
    <w:rsid w:val="00C34218"/>
    <w:rsid w:val="00C433EA"/>
    <w:rsid w:val="00C4729E"/>
    <w:rsid w:val="00C84289"/>
    <w:rsid w:val="00C84586"/>
    <w:rsid w:val="00C90435"/>
    <w:rsid w:val="00CF4085"/>
    <w:rsid w:val="00D25F93"/>
    <w:rsid w:val="00D46802"/>
    <w:rsid w:val="00D46F53"/>
    <w:rsid w:val="00D47486"/>
    <w:rsid w:val="00D658F0"/>
    <w:rsid w:val="00D83301"/>
    <w:rsid w:val="00D91C54"/>
    <w:rsid w:val="00DA046D"/>
    <w:rsid w:val="00DB335F"/>
    <w:rsid w:val="00DC528B"/>
    <w:rsid w:val="00DF1AFB"/>
    <w:rsid w:val="00E02DD0"/>
    <w:rsid w:val="00E1219C"/>
    <w:rsid w:val="00E178BB"/>
    <w:rsid w:val="00E50A6E"/>
    <w:rsid w:val="00E52D71"/>
    <w:rsid w:val="00E5334D"/>
    <w:rsid w:val="00E55430"/>
    <w:rsid w:val="00E63BB4"/>
    <w:rsid w:val="00E6445C"/>
    <w:rsid w:val="00E7511F"/>
    <w:rsid w:val="00E80FF2"/>
    <w:rsid w:val="00E95B6F"/>
    <w:rsid w:val="00E961DC"/>
    <w:rsid w:val="00EA7177"/>
    <w:rsid w:val="00EC4D7A"/>
    <w:rsid w:val="00ED35AC"/>
    <w:rsid w:val="00EF5A7B"/>
    <w:rsid w:val="00EF6E90"/>
    <w:rsid w:val="00F10025"/>
    <w:rsid w:val="00F145F9"/>
    <w:rsid w:val="00F161DB"/>
    <w:rsid w:val="00F16692"/>
    <w:rsid w:val="00F3090C"/>
    <w:rsid w:val="00F44AB5"/>
    <w:rsid w:val="00F5572E"/>
    <w:rsid w:val="00F65D81"/>
    <w:rsid w:val="00F72F98"/>
    <w:rsid w:val="00F855DA"/>
    <w:rsid w:val="00F866E6"/>
    <w:rsid w:val="00FB75D4"/>
    <w:rsid w:val="00FC1143"/>
    <w:rsid w:val="00FC53A8"/>
    <w:rsid w:val="00FD31FA"/>
    <w:rsid w:val="00FD641D"/>
    <w:rsid w:val="00FE0354"/>
    <w:rsid w:val="00FE0A86"/>
    <w:rsid w:val="00FE6D66"/>
    <w:rsid w:val="00FE70EC"/>
    <w:rsid w:val="00FF74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FD52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606</TotalTime>
  <Pages>5</Pages>
  <Words>1718</Words>
  <Characters>9797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// Example 7</vt:lpstr>
    </vt:vector>
  </TitlesOfParts>
  <Company/>
  <LinksUpToDate>false</LinksUpToDate>
  <CharactersWithSpaces>11493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User</dc:creator>
  <cp:keywords/>
  <cp:lastModifiedBy>User</cp:lastModifiedBy>
  <cp:revision>98</cp:revision>
  <cp:lastPrinted>2009-04-04T01:12:00Z</cp:lastPrinted>
  <dcterms:created xsi:type="dcterms:W3CDTF">2014-06-17T00:53:00Z</dcterms:created>
  <dcterms:modified xsi:type="dcterms:W3CDTF">2014-06-18T12:48:00Z</dcterms:modified>
</cp:coreProperties>
</file>